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1D3C" w14:textId="569AEB5D" w:rsidR="00A35005" w:rsidRPr="00415DF1" w:rsidRDefault="0078669F" w:rsidP="00792D9A">
      <w:pPr>
        <w:spacing w:line="240" w:lineRule="auto"/>
        <w:jc w:val="both"/>
        <w:rPr>
          <w:rFonts w:ascii="Arial" w:hAnsi="Arial" w:cs="Arial"/>
          <w:b/>
          <w:i/>
          <w:color w:val="2E74B5" w:themeColor="accent1" w:themeShade="BF"/>
        </w:rPr>
      </w:pPr>
      <w:r w:rsidRPr="00415DF1">
        <w:rPr>
          <w:rFonts w:ascii="Arial" w:hAnsi="Arial" w:cs="Arial"/>
          <w:b/>
        </w:rPr>
        <w:t xml:space="preserve">The </w:t>
      </w:r>
      <w:r w:rsidR="004F51A9" w:rsidRPr="00415DF1">
        <w:rPr>
          <w:rFonts w:ascii="Arial" w:hAnsi="Arial" w:cs="Arial"/>
          <w:b/>
        </w:rPr>
        <w:t xml:space="preserve">Role of </w:t>
      </w:r>
      <w:r w:rsidRPr="00415DF1">
        <w:rPr>
          <w:rFonts w:ascii="Arial" w:hAnsi="Arial" w:cs="Arial"/>
          <w:b/>
        </w:rPr>
        <w:t>t</w:t>
      </w:r>
      <w:r w:rsidR="004F51A9" w:rsidRPr="00415DF1">
        <w:rPr>
          <w:rFonts w:ascii="Arial" w:hAnsi="Arial" w:cs="Arial"/>
          <w:b/>
        </w:rPr>
        <w:t>he Supply Chain Manager in</w:t>
      </w:r>
      <w:r w:rsidRPr="00415DF1">
        <w:rPr>
          <w:rFonts w:ascii="Arial" w:hAnsi="Arial" w:cs="Arial"/>
          <w:b/>
        </w:rPr>
        <w:t xml:space="preserve"> the</w:t>
      </w:r>
      <w:r w:rsidR="004F51A9" w:rsidRPr="00415DF1">
        <w:rPr>
          <w:rFonts w:ascii="Arial" w:hAnsi="Arial" w:cs="Arial"/>
          <w:b/>
        </w:rPr>
        <w:t xml:space="preserve"> New Normal</w:t>
      </w:r>
      <w:r w:rsidR="00374EEC" w:rsidRPr="00415DF1">
        <w:rPr>
          <w:rFonts w:ascii="Arial" w:hAnsi="Arial" w:cs="Arial"/>
          <w:b/>
        </w:rPr>
        <w:t xml:space="preserve"> </w:t>
      </w:r>
      <w:r w:rsidR="00DD056D" w:rsidRPr="00415DF1">
        <w:rPr>
          <w:rFonts w:ascii="Arial" w:hAnsi="Arial" w:cs="Arial"/>
          <w:b/>
        </w:rPr>
        <w:t>–</w:t>
      </w:r>
      <w:r w:rsidR="00374EEC" w:rsidRPr="00415DF1">
        <w:rPr>
          <w:rFonts w:ascii="Arial" w:hAnsi="Arial" w:cs="Arial"/>
          <w:b/>
        </w:rPr>
        <w:t xml:space="preserve"> </w:t>
      </w:r>
      <w:r w:rsidR="00A35005" w:rsidRPr="00415DF1">
        <w:rPr>
          <w:rFonts w:ascii="Arial" w:hAnsi="Arial" w:cs="Arial"/>
          <w:b/>
          <w:i/>
          <w:color w:val="00B050"/>
        </w:rPr>
        <w:t>Accept</w:t>
      </w:r>
      <w:r w:rsidR="00DD056D" w:rsidRPr="00415DF1">
        <w:rPr>
          <w:rFonts w:ascii="Arial" w:hAnsi="Arial" w:cs="Arial"/>
          <w:b/>
          <w:i/>
          <w:color w:val="00B050"/>
        </w:rPr>
        <w:t xml:space="preserve"> | </w:t>
      </w:r>
      <w:r w:rsidR="00A35005" w:rsidRPr="00415DF1">
        <w:rPr>
          <w:rFonts w:ascii="Arial" w:hAnsi="Arial" w:cs="Arial"/>
          <w:b/>
          <w:i/>
          <w:color w:val="00B050"/>
        </w:rPr>
        <w:t>Plan</w:t>
      </w:r>
      <w:r w:rsidR="00DD056D" w:rsidRPr="00415DF1">
        <w:rPr>
          <w:rFonts w:ascii="Arial" w:hAnsi="Arial" w:cs="Arial"/>
          <w:b/>
          <w:i/>
          <w:color w:val="00B050"/>
        </w:rPr>
        <w:t xml:space="preserve"> | </w:t>
      </w:r>
      <w:r w:rsidR="00A35005" w:rsidRPr="00415DF1">
        <w:rPr>
          <w:rFonts w:ascii="Arial" w:hAnsi="Arial" w:cs="Arial"/>
          <w:b/>
          <w:i/>
          <w:color w:val="00B050"/>
        </w:rPr>
        <w:t xml:space="preserve">Capitalise </w:t>
      </w:r>
    </w:p>
    <w:p w14:paraId="16B757B9" w14:textId="30039DF0" w:rsidR="00B1279F" w:rsidRPr="00415DF1" w:rsidRDefault="00C34F1E" w:rsidP="00792D9A">
      <w:pPr>
        <w:spacing w:line="240" w:lineRule="auto"/>
        <w:jc w:val="both"/>
        <w:rPr>
          <w:rFonts w:ascii="Arial" w:hAnsi="Arial" w:cs="Arial"/>
        </w:rPr>
      </w:pPr>
      <w:bookmarkStart w:id="0" w:name="_Hlk56418712"/>
      <w:r w:rsidRPr="00415DF1">
        <w:rPr>
          <w:rFonts w:ascii="Arial" w:hAnsi="Arial" w:cs="Arial"/>
        </w:rPr>
        <w:t xml:space="preserve">The outbreak of </w:t>
      </w:r>
      <w:r w:rsidR="0078669F" w:rsidRPr="00415DF1">
        <w:rPr>
          <w:rFonts w:ascii="Arial" w:hAnsi="Arial" w:cs="Arial"/>
        </w:rPr>
        <w:t xml:space="preserve">the </w:t>
      </w:r>
      <w:r w:rsidR="00A35005" w:rsidRPr="00415DF1">
        <w:rPr>
          <w:rFonts w:ascii="Arial" w:hAnsi="Arial" w:cs="Arial"/>
        </w:rPr>
        <w:t>Covid-</w:t>
      </w:r>
      <w:r w:rsidR="00337CD7" w:rsidRPr="00415DF1">
        <w:rPr>
          <w:rFonts w:ascii="Arial" w:hAnsi="Arial" w:cs="Arial"/>
        </w:rPr>
        <w:t>19 Pandemic altered several business functions and Supply chain management is one of the main functions. The dimensions of entire global supply chain disrupted due to the fluctuation of political, economic, social, technological, environmental and legal factors around the world</w:t>
      </w:r>
      <w:r w:rsidR="00051DE3" w:rsidRPr="00415DF1">
        <w:rPr>
          <w:rFonts w:ascii="Arial" w:hAnsi="Arial" w:cs="Arial"/>
        </w:rPr>
        <w:t xml:space="preserve"> </w:t>
      </w:r>
      <w:r w:rsidR="00B1279F" w:rsidRPr="00415DF1">
        <w:rPr>
          <w:rFonts w:ascii="Arial" w:hAnsi="Arial" w:cs="Arial"/>
        </w:rPr>
        <w:t>within very short period of time</w:t>
      </w:r>
      <w:r w:rsidR="00337CD7" w:rsidRPr="00415DF1">
        <w:rPr>
          <w:rFonts w:ascii="Arial" w:hAnsi="Arial" w:cs="Arial"/>
        </w:rPr>
        <w:t xml:space="preserve">. </w:t>
      </w:r>
      <w:r w:rsidR="00051DE3" w:rsidRPr="00415DF1">
        <w:rPr>
          <w:rFonts w:ascii="Arial" w:hAnsi="Arial" w:cs="Arial"/>
        </w:rPr>
        <w:t>More challenges were occurred, as</w:t>
      </w:r>
      <w:r w:rsidR="00337CD7" w:rsidRPr="00415DF1">
        <w:rPr>
          <w:rFonts w:ascii="Arial" w:hAnsi="Arial" w:cs="Arial"/>
        </w:rPr>
        <w:t xml:space="preserve"> the businesses decided to operate under the new normal</w:t>
      </w:r>
      <w:r w:rsidR="00B1279F" w:rsidRPr="00415DF1">
        <w:rPr>
          <w:rFonts w:ascii="Arial" w:hAnsi="Arial" w:cs="Arial"/>
        </w:rPr>
        <w:t>. T</w:t>
      </w:r>
      <w:r w:rsidR="00337CD7" w:rsidRPr="00415DF1">
        <w:rPr>
          <w:rFonts w:ascii="Arial" w:hAnsi="Arial" w:cs="Arial"/>
        </w:rPr>
        <w:t>he supply chain management function</w:t>
      </w:r>
      <w:r w:rsidR="00B1279F" w:rsidRPr="00415DF1">
        <w:rPr>
          <w:rFonts w:ascii="Arial" w:hAnsi="Arial" w:cs="Arial"/>
        </w:rPr>
        <w:t>s are</w:t>
      </w:r>
      <w:r w:rsidR="00337CD7" w:rsidRPr="00415DF1">
        <w:rPr>
          <w:rFonts w:ascii="Arial" w:hAnsi="Arial" w:cs="Arial"/>
        </w:rPr>
        <w:t xml:space="preserve"> reengineered</w:t>
      </w:r>
      <w:r w:rsidR="008C228D" w:rsidRPr="00415DF1">
        <w:rPr>
          <w:rFonts w:ascii="Arial" w:hAnsi="Arial" w:cs="Arial"/>
        </w:rPr>
        <w:t xml:space="preserve"> in order to cater the business requirements.</w:t>
      </w:r>
      <w:bookmarkEnd w:id="0"/>
      <w:r w:rsidR="008C228D" w:rsidRPr="00415DF1">
        <w:rPr>
          <w:rFonts w:ascii="Arial" w:hAnsi="Arial" w:cs="Arial"/>
        </w:rPr>
        <w:t xml:space="preserve"> </w:t>
      </w:r>
      <w:r w:rsidR="00990279" w:rsidRPr="00415DF1">
        <w:rPr>
          <w:rFonts w:ascii="Arial" w:hAnsi="Arial" w:cs="Arial"/>
        </w:rPr>
        <w:t>Even the Supply chain risk management</w:t>
      </w:r>
      <w:r w:rsidRPr="00415DF1">
        <w:rPr>
          <w:rFonts w:ascii="Arial" w:hAnsi="Arial" w:cs="Arial"/>
        </w:rPr>
        <w:t xml:space="preserve"> &amp; Business continuity </w:t>
      </w:r>
      <w:r w:rsidR="00D4026E" w:rsidRPr="00415DF1">
        <w:rPr>
          <w:rFonts w:ascii="Arial" w:hAnsi="Arial" w:cs="Arial"/>
        </w:rPr>
        <w:t>management were</w:t>
      </w:r>
      <w:r w:rsidR="00990279" w:rsidRPr="00415DF1">
        <w:rPr>
          <w:rFonts w:ascii="Arial" w:hAnsi="Arial" w:cs="Arial"/>
        </w:rPr>
        <w:t xml:space="preserve"> documented and Practiced in narrow scale by individual countries, Organisations in isolation, the new normal widen the requirement of supply chain risk management to a broader &amp; collective approach.</w:t>
      </w:r>
      <w:r w:rsidR="00B1279F" w:rsidRPr="00415DF1">
        <w:rPr>
          <w:rFonts w:ascii="Arial" w:hAnsi="Arial" w:cs="Arial"/>
        </w:rPr>
        <w:t xml:space="preserve"> </w:t>
      </w:r>
      <w:r w:rsidR="00284E07" w:rsidRPr="00415DF1">
        <w:rPr>
          <w:rFonts w:ascii="Arial" w:hAnsi="Arial" w:cs="Arial"/>
        </w:rPr>
        <w:t xml:space="preserve">The Countries, regions &amp; Organisations collectively tried to transform their supply chain models compatible with the current agile market conditions. These new supply chain models have created multiple opportunities within short period of time which could be taken several years in previous normal situation before the </w:t>
      </w:r>
      <w:r w:rsidR="001021F6" w:rsidRPr="00415DF1">
        <w:rPr>
          <w:rFonts w:ascii="Arial" w:hAnsi="Arial" w:cs="Arial"/>
        </w:rPr>
        <w:t>Pandemic</w:t>
      </w:r>
      <w:r w:rsidR="00284E07" w:rsidRPr="00415DF1">
        <w:rPr>
          <w:rFonts w:ascii="Arial" w:hAnsi="Arial" w:cs="Arial"/>
        </w:rPr>
        <w:t>.</w:t>
      </w:r>
    </w:p>
    <w:p w14:paraId="12AD0E48" w14:textId="77777777" w:rsidR="00E14465" w:rsidRPr="00415DF1" w:rsidRDefault="00E14465" w:rsidP="00792D9A">
      <w:pPr>
        <w:spacing w:line="240" w:lineRule="auto"/>
        <w:jc w:val="both"/>
        <w:rPr>
          <w:rFonts w:ascii="Arial" w:hAnsi="Arial" w:cs="Arial"/>
        </w:rPr>
      </w:pPr>
      <w:r w:rsidRPr="00415DF1">
        <w:rPr>
          <w:rFonts w:ascii="Arial" w:hAnsi="Arial" w:cs="Arial"/>
          <w:b/>
          <w:color w:val="2E74B5" w:themeColor="accent1" w:themeShade="BF"/>
        </w:rPr>
        <w:t xml:space="preserve">Accepting: </w:t>
      </w:r>
      <w:r w:rsidRPr="00415DF1">
        <w:rPr>
          <w:rFonts w:ascii="Arial" w:hAnsi="Arial" w:cs="Arial"/>
        </w:rPr>
        <w:t>The first thing that the supply chain manager and the subordinates have to do is accept the current situation and the nec</w:t>
      </w:r>
      <w:r w:rsidR="00142148" w:rsidRPr="00415DF1">
        <w:rPr>
          <w:rFonts w:ascii="Arial" w:hAnsi="Arial" w:cs="Arial"/>
        </w:rPr>
        <w:t>essity for</w:t>
      </w:r>
      <w:r w:rsidRPr="00415DF1">
        <w:rPr>
          <w:rFonts w:ascii="Arial" w:hAnsi="Arial" w:cs="Arial"/>
        </w:rPr>
        <w:t xml:space="preserve"> chang</w:t>
      </w:r>
      <w:r w:rsidR="00142148" w:rsidRPr="00415DF1">
        <w:rPr>
          <w:rFonts w:ascii="Arial" w:hAnsi="Arial" w:cs="Arial"/>
        </w:rPr>
        <w:t xml:space="preserve">ing </w:t>
      </w:r>
      <w:r w:rsidRPr="00415DF1">
        <w:rPr>
          <w:rFonts w:ascii="Arial" w:hAnsi="Arial" w:cs="Arial"/>
        </w:rPr>
        <w:t>&amp; adaptin</w:t>
      </w:r>
      <w:r w:rsidR="00142148" w:rsidRPr="00415DF1">
        <w:rPr>
          <w:rFonts w:ascii="Arial" w:hAnsi="Arial" w:cs="Arial"/>
        </w:rPr>
        <w:t>g</w:t>
      </w:r>
      <w:r w:rsidRPr="00415DF1">
        <w:rPr>
          <w:rFonts w:ascii="Arial" w:hAnsi="Arial" w:cs="Arial"/>
        </w:rPr>
        <w:t xml:space="preserve"> in order to sustain in this new normal situation. Then only they will be able to think different &amp; identify the strategies to overcome the challenges &amp; capitalise the opportu</w:t>
      </w:r>
      <w:r w:rsidR="00142148" w:rsidRPr="00415DF1">
        <w:rPr>
          <w:rFonts w:ascii="Arial" w:hAnsi="Arial" w:cs="Arial"/>
        </w:rPr>
        <w:t>nities in the market. Accepting</w:t>
      </w:r>
      <w:r w:rsidRPr="00415DF1">
        <w:rPr>
          <w:rFonts w:ascii="Arial" w:hAnsi="Arial" w:cs="Arial"/>
        </w:rPr>
        <w:t xml:space="preserve"> the require</w:t>
      </w:r>
      <w:r w:rsidR="00142148" w:rsidRPr="00415DF1">
        <w:rPr>
          <w:rFonts w:ascii="Arial" w:hAnsi="Arial" w:cs="Arial"/>
        </w:rPr>
        <w:t>ment for</w:t>
      </w:r>
      <w:r w:rsidRPr="00415DF1">
        <w:rPr>
          <w:rFonts w:ascii="Arial" w:hAnsi="Arial" w:cs="Arial"/>
        </w:rPr>
        <w:t xml:space="preserve"> chang</w:t>
      </w:r>
      <w:r w:rsidR="00142148" w:rsidRPr="00415DF1">
        <w:rPr>
          <w:rFonts w:ascii="Arial" w:hAnsi="Arial" w:cs="Arial"/>
        </w:rPr>
        <w:t>ing</w:t>
      </w:r>
      <w:r w:rsidRPr="00415DF1">
        <w:rPr>
          <w:rFonts w:ascii="Arial" w:hAnsi="Arial" w:cs="Arial"/>
        </w:rPr>
        <w:t xml:space="preserve"> will enhance the effective implementation</w:t>
      </w:r>
      <w:r w:rsidR="00142148" w:rsidRPr="00415DF1">
        <w:rPr>
          <w:rFonts w:ascii="Arial" w:hAnsi="Arial" w:cs="Arial"/>
        </w:rPr>
        <w:t xml:space="preserve"> and generating expected outcomes </w:t>
      </w:r>
      <w:r w:rsidRPr="00415DF1">
        <w:rPr>
          <w:rFonts w:ascii="Arial" w:hAnsi="Arial" w:cs="Arial"/>
        </w:rPr>
        <w:t xml:space="preserve">of the strategies identified.  </w:t>
      </w:r>
    </w:p>
    <w:p w14:paraId="14098ADE" w14:textId="77777777" w:rsidR="005733CE" w:rsidRPr="00415DF1" w:rsidRDefault="005C547B" w:rsidP="00792D9A">
      <w:pPr>
        <w:spacing w:line="240" w:lineRule="auto"/>
        <w:jc w:val="both"/>
        <w:rPr>
          <w:rFonts w:ascii="Arial" w:hAnsi="Arial" w:cs="Arial"/>
        </w:rPr>
      </w:pPr>
      <w:r w:rsidRPr="00415DF1">
        <w:rPr>
          <w:rFonts w:ascii="Arial" w:hAnsi="Arial" w:cs="Arial"/>
          <w:b/>
          <w:color w:val="2E74B5" w:themeColor="accent1" w:themeShade="BF"/>
        </w:rPr>
        <w:t xml:space="preserve">Frequent </w:t>
      </w:r>
      <w:r w:rsidR="005733CE" w:rsidRPr="00415DF1">
        <w:rPr>
          <w:rFonts w:ascii="Arial" w:hAnsi="Arial" w:cs="Arial"/>
          <w:b/>
          <w:color w:val="2E74B5" w:themeColor="accent1" w:themeShade="BF"/>
        </w:rPr>
        <w:t>Planning:</w:t>
      </w:r>
      <w:r w:rsidR="005733CE" w:rsidRPr="00415DF1">
        <w:rPr>
          <w:rFonts w:ascii="Arial" w:hAnsi="Arial" w:cs="Arial"/>
          <w:color w:val="2E74B5" w:themeColor="accent1" w:themeShade="BF"/>
        </w:rPr>
        <w:t xml:space="preserve"> </w:t>
      </w:r>
      <w:r w:rsidR="005733CE" w:rsidRPr="00415DF1">
        <w:rPr>
          <w:rFonts w:ascii="Arial" w:hAnsi="Arial" w:cs="Arial"/>
        </w:rPr>
        <w:t xml:space="preserve">Organisations should revisit their objectives, goals and budgets prepared before the Pandemic and adjust evaluating the current market conditions &amp; future trends. Based on the revised objectives, goals &amp; budgets the supply chain manager should derived the new set of departmental objectives, goals &amp; budgets. Simultaneously the performance appraisal of the processes &amp; staff should restructure </w:t>
      </w:r>
      <w:r w:rsidR="00DD6834" w:rsidRPr="00415DF1">
        <w:rPr>
          <w:rFonts w:ascii="Arial" w:hAnsi="Arial" w:cs="Arial"/>
        </w:rPr>
        <w:t xml:space="preserve">in order </w:t>
      </w:r>
      <w:r w:rsidR="005733CE" w:rsidRPr="00415DF1">
        <w:rPr>
          <w:rFonts w:ascii="Arial" w:hAnsi="Arial" w:cs="Arial"/>
        </w:rPr>
        <w:t>to compatible with the changes of the objectives. The supply chain managers should more vigilant on the bullwhip effect as a slight increase of consumer demand which will amplify the upward operations such as Produc</w:t>
      </w:r>
      <w:r w:rsidR="00DD6834" w:rsidRPr="00415DF1">
        <w:rPr>
          <w:rFonts w:ascii="Arial" w:hAnsi="Arial" w:cs="Arial"/>
        </w:rPr>
        <w:t>tion and Raw Material ordering and</w:t>
      </w:r>
      <w:r w:rsidR="005733CE" w:rsidRPr="00415DF1">
        <w:rPr>
          <w:rFonts w:ascii="Arial" w:hAnsi="Arial" w:cs="Arial"/>
        </w:rPr>
        <w:t xml:space="preserve"> the impact will be more critical than before due to the shrinking of demand globally </w:t>
      </w:r>
      <w:r w:rsidR="00DD6834" w:rsidRPr="00415DF1">
        <w:rPr>
          <w:rFonts w:ascii="Arial" w:hAnsi="Arial" w:cs="Arial"/>
        </w:rPr>
        <w:t xml:space="preserve">by </w:t>
      </w:r>
      <w:r w:rsidR="005733CE" w:rsidRPr="00415DF1">
        <w:rPr>
          <w:rFonts w:ascii="Arial" w:hAnsi="Arial" w:cs="Arial"/>
        </w:rPr>
        <w:t xml:space="preserve">both normal and artificial </w:t>
      </w:r>
      <w:r w:rsidR="00DD6834" w:rsidRPr="00415DF1">
        <w:rPr>
          <w:rFonts w:ascii="Arial" w:hAnsi="Arial" w:cs="Arial"/>
        </w:rPr>
        <w:t>factors such as</w:t>
      </w:r>
      <w:r w:rsidR="005733CE" w:rsidRPr="00415DF1">
        <w:rPr>
          <w:rFonts w:ascii="Arial" w:hAnsi="Arial" w:cs="Arial"/>
        </w:rPr>
        <w:t xml:space="preserve"> </w:t>
      </w:r>
      <w:r w:rsidR="00DD6834" w:rsidRPr="00415DF1">
        <w:rPr>
          <w:rFonts w:ascii="Arial" w:hAnsi="Arial" w:cs="Arial"/>
        </w:rPr>
        <w:t xml:space="preserve">WHO Guidelines, </w:t>
      </w:r>
      <w:r w:rsidR="005733CE" w:rsidRPr="00415DF1">
        <w:rPr>
          <w:rFonts w:ascii="Arial" w:hAnsi="Arial" w:cs="Arial"/>
        </w:rPr>
        <w:t xml:space="preserve">government restrictions. Contingency Planning is one of the key functions of the supply chain manager in this situation as the </w:t>
      </w:r>
      <w:r w:rsidR="00856381" w:rsidRPr="00415DF1">
        <w:rPr>
          <w:rFonts w:ascii="Arial" w:hAnsi="Arial" w:cs="Arial"/>
        </w:rPr>
        <w:t xml:space="preserve">Supply chain </w:t>
      </w:r>
      <w:r w:rsidR="005733CE" w:rsidRPr="00415DF1">
        <w:rPr>
          <w:rFonts w:ascii="Arial" w:hAnsi="Arial" w:cs="Arial"/>
        </w:rPr>
        <w:t>parameters are varying continuously and it is very important to adjust the contingency plans frequently evaluating the assumptions used as basis. The scientific Material Planning techniques will minimise the supply chain risks in this situation</w:t>
      </w:r>
      <w:r w:rsidR="00856381" w:rsidRPr="00415DF1">
        <w:rPr>
          <w:rFonts w:ascii="Arial" w:hAnsi="Arial" w:cs="Arial"/>
        </w:rPr>
        <w:t>. C</w:t>
      </w:r>
      <w:r w:rsidR="005733CE" w:rsidRPr="00415DF1">
        <w:rPr>
          <w:rFonts w:ascii="Arial" w:hAnsi="Arial" w:cs="Arial"/>
        </w:rPr>
        <w:t>alculating and maintaining the Correct Safety stock levels, reorder levels, economic order quantities, Sensitivity analysis with proper demand planning</w:t>
      </w:r>
      <w:r w:rsidR="00856381" w:rsidRPr="00415DF1">
        <w:rPr>
          <w:rFonts w:ascii="Arial" w:hAnsi="Arial" w:cs="Arial"/>
        </w:rPr>
        <w:t xml:space="preserve"> by using proper Information Technology tools</w:t>
      </w:r>
      <w:r w:rsidR="005733CE" w:rsidRPr="00415DF1">
        <w:rPr>
          <w:rFonts w:ascii="Arial" w:hAnsi="Arial" w:cs="Arial"/>
        </w:rPr>
        <w:t xml:space="preserve"> will minimise the supply chain disruptions.  </w:t>
      </w:r>
    </w:p>
    <w:p w14:paraId="4D212EA7" w14:textId="77777777" w:rsidR="00EF4966" w:rsidRPr="00415DF1" w:rsidRDefault="00EF4966" w:rsidP="00EF4966">
      <w:pPr>
        <w:spacing w:line="240" w:lineRule="auto"/>
        <w:jc w:val="both"/>
        <w:rPr>
          <w:rFonts w:ascii="Arial" w:hAnsi="Arial" w:cs="Arial"/>
        </w:rPr>
      </w:pPr>
      <w:r w:rsidRPr="00415DF1">
        <w:rPr>
          <w:rFonts w:ascii="Arial" w:hAnsi="Arial" w:cs="Arial"/>
          <w:b/>
          <w:color w:val="2E74B5" w:themeColor="accent1" w:themeShade="BF"/>
        </w:rPr>
        <w:t>Assuring:</w:t>
      </w:r>
      <w:r w:rsidRPr="00415DF1">
        <w:rPr>
          <w:rFonts w:ascii="Arial" w:hAnsi="Arial" w:cs="Arial"/>
          <w:color w:val="2E74B5" w:themeColor="accent1" w:themeShade="BF"/>
        </w:rPr>
        <w:t xml:space="preserve"> </w:t>
      </w:r>
      <w:r w:rsidRPr="00415DF1">
        <w:rPr>
          <w:rFonts w:ascii="Arial" w:hAnsi="Arial" w:cs="Arial"/>
        </w:rPr>
        <w:t>In order to ensure the continuity of the operation, it is important to ensure the health &amp; safety of the supply chain staff, workplace &amp; the other stakeholders. Invest on health and safety of the stakeholders will ensure the sustainability of the entire business not only the supply chain as there is a significant positive health and safety of the employees and the workplaces elasticity of customer demand.</w:t>
      </w:r>
    </w:p>
    <w:p w14:paraId="0D07ABDD" w14:textId="77777777" w:rsidR="00EF4966" w:rsidRPr="00415DF1" w:rsidRDefault="00EF4966" w:rsidP="00EF4966">
      <w:pPr>
        <w:spacing w:line="240" w:lineRule="auto"/>
        <w:jc w:val="both"/>
        <w:rPr>
          <w:rFonts w:ascii="Arial" w:hAnsi="Arial" w:cs="Arial"/>
        </w:rPr>
      </w:pPr>
      <w:r w:rsidRPr="00415DF1">
        <w:rPr>
          <w:rFonts w:ascii="Arial" w:hAnsi="Arial" w:cs="Arial"/>
          <w:b/>
          <w:color w:val="2E74B5" w:themeColor="accent1" w:themeShade="BF"/>
        </w:rPr>
        <w:t>Responsible Staffing:</w:t>
      </w:r>
      <w:r w:rsidRPr="00415DF1">
        <w:rPr>
          <w:rFonts w:ascii="Arial" w:hAnsi="Arial" w:cs="Arial"/>
          <w:color w:val="2E74B5" w:themeColor="accent1" w:themeShade="BF"/>
        </w:rPr>
        <w:t xml:space="preserve"> </w:t>
      </w:r>
      <w:r w:rsidRPr="00415DF1">
        <w:rPr>
          <w:rFonts w:ascii="Arial" w:hAnsi="Arial" w:cs="Arial"/>
        </w:rPr>
        <w:t xml:space="preserve">Identify the critical roles in the supply chain and conduct proper succession planning for key supply chain roles is very important in both short and long term. Same time the supply chain manager should evaluate the current departmental and organisational structure and which affects the </w:t>
      </w:r>
      <w:proofErr w:type="gramStart"/>
      <w:r w:rsidRPr="00415DF1">
        <w:rPr>
          <w:rFonts w:ascii="Arial" w:hAnsi="Arial" w:cs="Arial"/>
        </w:rPr>
        <w:t>decision making</w:t>
      </w:r>
      <w:proofErr w:type="gramEnd"/>
      <w:r w:rsidRPr="00415DF1">
        <w:rPr>
          <w:rFonts w:ascii="Arial" w:hAnsi="Arial" w:cs="Arial"/>
        </w:rPr>
        <w:t xml:space="preserve"> process and possibility of improving the efficiency and effectiveness by restructuring or transforming to a modern structures such as matrix Structure, Flat Structure, etc. The role of the supply chain manager will transform to more </w:t>
      </w:r>
      <w:proofErr w:type="gramStart"/>
      <w:r w:rsidRPr="00415DF1">
        <w:rPr>
          <w:rFonts w:ascii="Arial" w:hAnsi="Arial" w:cs="Arial"/>
        </w:rPr>
        <w:t>leadership based</w:t>
      </w:r>
      <w:proofErr w:type="gramEnd"/>
      <w:r w:rsidRPr="00415DF1">
        <w:rPr>
          <w:rFonts w:ascii="Arial" w:hAnsi="Arial" w:cs="Arial"/>
        </w:rPr>
        <w:t xml:space="preserve"> role as the operations become more scenario based than standard operating procedure based. Flexibility in staff management is essential and the rosters should redesign by encouraging to promote </w:t>
      </w:r>
      <w:proofErr w:type="gramStart"/>
      <w:r w:rsidRPr="00415DF1">
        <w:rPr>
          <w:rFonts w:ascii="Arial" w:hAnsi="Arial" w:cs="Arial"/>
        </w:rPr>
        <w:t>task oriented</w:t>
      </w:r>
      <w:proofErr w:type="gramEnd"/>
      <w:r w:rsidRPr="00415DF1">
        <w:rPr>
          <w:rFonts w:ascii="Arial" w:hAnsi="Arial" w:cs="Arial"/>
        </w:rPr>
        <w:t xml:space="preserve"> culture rather than the traditional time based rosters. Companies should encourage new concepts such as working from home, flexible hours, etc. And should invest on the required infrastructure. The concepts practiced in narrowly in few supply chain functions &amp; Organisations such as multitasking, job enhancement &amp; enrichment, cross functional trainings, training and development should   </w:t>
      </w:r>
    </w:p>
    <w:p w14:paraId="7A59060A" w14:textId="77777777" w:rsidR="00EF4966" w:rsidRPr="00415DF1" w:rsidRDefault="00EF4966" w:rsidP="00EF4966">
      <w:pPr>
        <w:spacing w:line="240" w:lineRule="auto"/>
        <w:jc w:val="both"/>
        <w:rPr>
          <w:rFonts w:ascii="Arial" w:hAnsi="Arial" w:cs="Arial"/>
        </w:rPr>
      </w:pPr>
      <w:r w:rsidRPr="00415DF1">
        <w:rPr>
          <w:rFonts w:ascii="Arial" w:hAnsi="Arial" w:cs="Arial"/>
          <w:b/>
          <w:color w:val="2E74B5" w:themeColor="accent1" w:themeShade="BF"/>
        </w:rPr>
        <w:t>Sustainable Financing:</w:t>
      </w:r>
      <w:r w:rsidRPr="00415DF1">
        <w:rPr>
          <w:rFonts w:ascii="Arial" w:hAnsi="Arial" w:cs="Arial"/>
          <w:color w:val="2E74B5" w:themeColor="accent1" w:themeShade="BF"/>
        </w:rPr>
        <w:t xml:space="preserve"> </w:t>
      </w:r>
      <w:r w:rsidRPr="00415DF1">
        <w:rPr>
          <w:rFonts w:ascii="Arial" w:hAnsi="Arial" w:cs="Arial"/>
        </w:rPr>
        <w:t>Supply Chain manager has a significant role in managing organisational cash flow. In this situation the cash flow will be the most critical decision maker of the existence of the organisation or potential bankruptcy. Effective negotiation within the supply chain will enhance the cash situation of the entire organisation. Supply chain manager should focus on extending payables, negotiate for better prices without disrupting the relationship with the stakeholders.</w:t>
      </w:r>
    </w:p>
    <w:p w14:paraId="444995C9" w14:textId="77777777" w:rsidR="00026356" w:rsidRPr="00415DF1" w:rsidRDefault="009A3F59" w:rsidP="00792D9A">
      <w:pPr>
        <w:spacing w:line="240" w:lineRule="auto"/>
        <w:jc w:val="both"/>
        <w:rPr>
          <w:rFonts w:ascii="Arial" w:hAnsi="Arial" w:cs="Arial"/>
        </w:rPr>
      </w:pPr>
      <w:r w:rsidRPr="00415DF1">
        <w:rPr>
          <w:rFonts w:ascii="Arial" w:hAnsi="Arial" w:cs="Arial"/>
          <w:b/>
          <w:color w:val="2E74B5" w:themeColor="accent1" w:themeShade="BF"/>
        </w:rPr>
        <w:lastRenderedPageBreak/>
        <w:t xml:space="preserve">Effective </w:t>
      </w:r>
      <w:r w:rsidR="004365C8" w:rsidRPr="00415DF1">
        <w:rPr>
          <w:rFonts w:ascii="Arial" w:hAnsi="Arial" w:cs="Arial"/>
          <w:b/>
          <w:color w:val="2E74B5" w:themeColor="accent1" w:themeShade="BF"/>
        </w:rPr>
        <w:t>Resourcing:</w:t>
      </w:r>
      <w:r w:rsidR="00B1279F" w:rsidRPr="00415DF1">
        <w:rPr>
          <w:rFonts w:ascii="Arial" w:hAnsi="Arial" w:cs="Arial"/>
          <w:color w:val="2E74B5" w:themeColor="accent1" w:themeShade="BF"/>
        </w:rPr>
        <w:t xml:space="preserve"> </w:t>
      </w:r>
      <w:r w:rsidR="004365C8" w:rsidRPr="00415DF1">
        <w:rPr>
          <w:rFonts w:ascii="Arial" w:hAnsi="Arial" w:cs="Arial"/>
        </w:rPr>
        <w:t>The modern</w:t>
      </w:r>
      <w:r w:rsidR="001021F6" w:rsidRPr="00415DF1">
        <w:rPr>
          <w:rFonts w:ascii="Arial" w:hAnsi="Arial" w:cs="Arial"/>
        </w:rPr>
        <w:t xml:space="preserve"> supply chain technologies </w:t>
      </w:r>
      <w:r w:rsidR="00E73EDE" w:rsidRPr="00415DF1">
        <w:rPr>
          <w:rFonts w:ascii="Arial" w:hAnsi="Arial" w:cs="Arial"/>
        </w:rPr>
        <w:t xml:space="preserve">which were practiced in isolation and not recognised as </w:t>
      </w:r>
      <w:r w:rsidR="004365C8" w:rsidRPr="00415DF1">
        <w:rPr>
          <w:rFonts w:ascii="Arial" w:hAnsi="Arial" w:cs="Arial"/>
        </w:rPr>
        <w:t xml:space="preserve">very effective </w:t>
      </w:r>
      <w:r w:rsidR="00E73EDE" w:rsidRPr="00415DF1">
        <w:rPr>
          <w:rFonts w:ascii="Arial" w:hAnsi="Arial" w:cs="Arial"/>
        </w:rPr>
        <w:t>resources in the process</w:t>
      </w:r>
      <w:r w:rsidR="004365C8" w:rsidRPr="00415DF1">
        <w:rPr>
          <w:rFonts w:ascii="Arial" w:hAnsi="Arial" w:cs="Arial"/>
        </w:rPr>
        <w:t xml:space="preserve"> before the pandemic </w:t>
      </w:r>
      <w:r w:rsidR="00E73EDE" w:rsidRPr="00415DF1">
        <w:rPr>
          <w:rFonts w:ascii="Arial" w:hAnsi="Arial" w:cs="Arial"/>
        </w:rPr>
        <w:t>has emerged and facilitating the function</w:t>
      </w:r>
      <w:r w:rsidR="004365C8" w:rsidRPr="00415DF1">
        <w:rPr>
          <w:rFonts w:ascii="Arial" w:hAnsi="Arial" w:cs="Arial"/>
        </w:rPr>
        <w:t>ing</w:t>
      </w:r>
      <w:r w:rsidR="00E73EDE" w:rsidRPr="00415DF1">
        <w:rPr>
          <w:rFonts w:ascii="Arial" w:hAnsi="Arial" w:cs="Arial"/>
        </w:rPr>
        <w:t xml:space="preserve"> of entire supply chain. These technologies </w:t>
      </w:r>
      <w:r w:rsidR="004365C8" w:rsidRPr="00415DF1">
        <w:rPr>
          <w:rFonts w:ascii="Arial" w:hAnsi="Arial" w:cs="Arial"/>
        </w:rPr>
        <w:t xml:space="preserve">have </w:t>
      </w:r>
      <w:r w:rsidR="00E73EDE" w:rsidRPr="00415DF1">
        <w:rPr>
          <w:rFonts w:ascii="Arial" w:hAnsi="Arial" w:cs="Arial"/>
        </w:rPr>
        <w:t>facilitated the connectivity,</w:t>
      </w:r>
      <w:r w:rsidR="004365C8" w:rsidRPr="00415DF1">
        <w:rPr>
          <w:rFonts w:ascii="Arial" w:hAnsi="Arial" w:cs="Arial"/>
        </w:rPr>
        <w:t xml:space="preserve"> collaboration, </w:t>
      </w:r>
      <w:r w:rsidR="00E73EDE" w:rsidRPr="00415DF1">
        <w:rPr>
          <w:rFonts w:ascii="Arial" w:hAnsi="Arial" w:cs="Arial"/>
        </w:rPr>
        <w:t>supply chain visibility</w:t>
      </w:r>
      <w:r w:rsidR="004365C8" w:rsidRPr="00415DF1">
        <w:rPr>
          <w:rFonts w:ascii="Arial" w:hAnsi="Arial" w:cs="Arial"/>
        </w:rPr>
        <w:t xml:space="preserve">, resource optimization </w:t>
      </w:r>
      <w:r w:rsidR="00E73EDE" w:rsidRPr="00415DF1">
        <w:rPr>
          <w:rFonts w:ascii="Arial" w:hAnsi="Arial" w:cs="Arial"/>
        </w:rPr>
        <w:t xml:space="preserve">in </w:t>
      </w:r>
      <w:r w:rsidR="004365C8" w:rsidRPr="00415DF1">
        <w:rPr>
          <w:rFonts w:ascii="Arial" w:hAnsi="Arial" w:cs="Arial"/>
        </w:rPr>
        <w:t>this agile environment</w:t>
      </w:r>
      <w:r w:rsidR="00E73EDE" w:rsidRPr="00415DF1">
        <w:rPr>
          <w:rFonts w:ascii="Arial" w:hAnsi="Arial" w:cs="Arial"/>
        </w:rPr>
        <w:t>.</w:t>
      </w:r>
      <w:r w:rsidR="00E14465" w:rsidRPr="00415DF1">
        <w:rPr>
          <w:rFonts w:ascii="Arial" w:hAnsi="Arial" w:cs="Arial"/>
        </w:rPr>
        <w:t xml:space="preserve"> The Companies should invest on the techn</w:t>
      </w:r>
      <w:r w:rsidR="004365C8" w:rsidRPr="00415DF1">
        <w:rPr>
          <w:rFonts w:ascii="Arial" w:hAnsi="Arial" w:cs="Arial"/>
        </w:rPr>
        <w:t xml:space="preserve">ologies </w:t>
      </w:r>
      <w:r w:rsidR="00E14465" w:rsidRPr="00415DF1">
        <w:rPr>
          <w:rFonts w:ascii="Arial" w:hAnsi="Arial" w:cs="Arial"/>
        </w:rPr>
        <w:t>such as AI, ERP and Digital Network Planning which will improve the supply chain visibility and transparency while minimising the uncertainty</w:t>
      </w:r>
      <w:r w:rsidR="004365C8" w:rsidRPr="00415DF1">
        <w:rPr>
          <w:rFonts w:ascii="Arial" w:hAnsi="Arial" w:cs="Arial"/>
        </w:rPr>
        <w:t xml:space="preserve"> and facilitating the</w:t>
      </w:r>
      <w:r w:rsidR="00E14465" w:rsidRPr="00415DF1">
        <w:rPr>
          <w:rFonts w:ascii="Arial" w:hAnsi="Arial" w:cs="Arial"/>
        </w:rPr>
        <w:t xml:space="preserve"> efficient and effective </w:t>
      </w:r>
      <w:proofErr w:type="gramStart"/>
      <w:r w:rsidR="00E14465" w:rsidRPr="00415DF1">
        <w:rPr>
          <w:rFonts w:ascii="Arial" w:hAnsi="Arial" w:cs="Arial"/>
        </w:rPr>
        <w:t>decision making</w:t>
      </w:r>
      <w:proofErr w:type="gramEnd"/>
      <w:r w:rsidR="004365C8" w:rsidRPr="00415DF1">
        <w:rPr>
          <w:rFonts w:ascii="Arial" w:hAnsi="Arial" w:cs="Arial"/>
        </w:rPr>
        <w:t xml:space="preserve"> process</w:t>
      </w:r>
      <w:r w:rsidR="00E14465" w:rsidRPr="00415DF1">
        <w:rPr>
          <w:rFonts w:ascii="Arial" w:hAnsi="Arial" w:cs="Arial"/>
        </w:rPr>
        <w:t xml:space="preserve">. Most of the supply chain managers will </w:t>
      </w:r>
      <w:r w:rsidR="00D050C4" w:rsidRPr="00415DF1">
        <w:rPr>
          <w:rFonts w:ascii="Arial" w:hAnsi="Arial" w:cs="Arial"/>
        </w:rPr>
        <w:t xml:space="preserve">experience </w:t>
      </w:r>
      <w:r w:rsidR="00E14465" w:rsidRPr="00415DF1">
        <w:rPr>
          <w:rFonts w:ascii="Arial" w:hAnsi="Arial" w:cs="Arial"/>
        </w:rPr>
        <w:t>challenge</w:t>
      </w:r>
      <w:r w:rsidR="00D050C4" w:rsidRPr="00415DF1">
        <w:rPr>
          <w:rFonts w:ascii="Arial" w:hAnsi="Arial" w:cs="Arial"/>
        </w:rPr>
        <w:t>s</w:t>
      </w:r>
      <w:r w:rsidR="00E14465" w:rsidRPr="00415DF1">
        <w:rPr>
          <w:rFonts w:ascii="Arial" w:hAnsi="Arial" w:cs="Arial"/>
        </w:rPr>
        <w:t xml:space="preserve"> when they try to use AI </w:t>
      </w:r>
      <w:r w:rsidR="00D050C4" w:rsidRPr="00415DF1">
        <w:rPr>
          <w:rFonts w:ascii="Arial" w:hAnsi="Arial" w:cs="Arial"/>
        </w:rPr>
        <w:t xml:space="preserve">in decision making </w:t>
      </w:r>
      <w:r w:rsidR="00E14465" w:rsidRPr="00415DF1">
        <w:rPr>
          <w:rFonts w:ascii="Arial" w:hAnsi="Arial" w:cs="Arial"/>
        </w:rPr>
        <w:t xml:space="preserve">as most of the current data in not digitalise. </w:t>
      </w:r>
      <w:proofErr w:type="gramStart"/>
      <w:r w:rsidR="00E14465" w:rsidRPr="00415DF1">
        <w:rPr>
          <w:rFonts w:ascii="Arial" w:hAnsi="Arial" w:cs="Arial"/>
        </w:rPr>
        <w:t>So</w:t>
      </w:r>
      <w:proofErr w:type="gramEnd"/>
      <w:r w:rsidR="00E14465" w:rsidRPr="00415DF1">
        <w:rPr>
          <w:rFonts w:ascii="Arial" w:hAnsi="Arial" w:cs="Arial"/>
        </w:rPr>
        <w:t xml:space="preserve"> it is very important to identify the methods to generate the data in digital platform and convert the historical data to a digital data base. It is very important to convert the current manual approval processes to an electronic platform which will eliminate the supply chain delays &amp; also </w:t>
      </w:r>
      <w:r w:rsidR="005F443F" w:rsidRPr="00415DF1">
        <w:rPr>
          <w:rFonts w:ascii="Arial" w:hAnsi="Arial" w:cs="Arial"/>
        </w:rPr>
        <w:t xml:space="preserve">minimise </w:t>
      </w:r>
      <w:r w:rsidR="00E14465" w:rsidRPr="00415DF1">
        <w:rPr>
          <w:rFonts w:ascii="Arial" w:hAnsi="Arial" w:cs="Arial"/>
        </w:rPr>
        <w:t>the health and safety risk.</w:t>
      </w:r>
    </w:p>
    <w:p w14:paraId="56040614" w14:textId="77777777" w:rsidR="00E14465" w:rsidRPr="00415DF1" w:rsidRDefault="00BC1D9E" w:rsidP="00792D9A">
      <w:pPr>
        <w:spacing w:line="240" w:lineRule="auto"/>
        <w:jc w:val="both"/>
        <w:rPr>
          <w:rFonts w:ascii="Arial" w:hAnsi="Arial" w:cs="Arial"/>
        </w:rPr>
      </w:pPr>
      <w:r w:rsidRPr="00415DF1">
        <w:rPr>
          <w:rFonts w:ascii="Arial" w:hAnsi="Arial" w:cs="Arial"/>
          <w:b/>
          <w:color w:val="2E74B5" w:themeColor="accent1" w:themeShade="BF"/>
        </w:rPr>
        <w:t>Collaborating</w:t>
      </w:r>
      <w:r w:rsidR="00B1279F" w:rsidRPr="00415DF1">
        <w:rPr>
          <w:rFonts w:ascii="Arial" w:hAnsi="Arial" w:cs="Arial"/>
          <w:b/>
          <w:color w:val="2E74B5" w:themeColor="accent1" w:themeShade="BF"/>
        </w:rPr>
        <w:t>:</w:t>
      </w:r>
      <w:r w:rsidR="00B1279F" w:rsidRPr="00415DF1">
        <w:rPr>
          <w:rFonts w:ascii="Arial" w:hAnsi="Arial" w:cs="Arial"/>
          <w:color w:val="2E74B5" w:themeColor="accent1" w:themeShade="BF"/>
        </w:rPr>
        <w:t xml:space="preserve"> </w:t>
      </w:r>
      <w:r w:rsidR="00284D38" w:rsidRPr="00415DF1">
        <w:rPr>
          <w:rFonts w:ascii="Arial" w:hAnsi="Arial" w:cs="Arial"/>
        </w:rPr>
        <w:t xml:space="preserve">The companies </w:t>
      </w:r>
      <w:r w:rsidR="00003D54" w:rsidRPr="00415DF1">
        <w:rPr>
          <w:rFonts w:ascii="Arial" w:hAnsi="Arial" w:cs="Arial"/>
        </w:rPr>
        <w:t>are focusing on new methods</w:t>
      </w:r>
      <w:r w:rsidR="00284D38" w:rsidRPr="00415DF1">
        <w:rPr>
          <w:rFonts w:ascii="Arial" w:hAnsi="Arial" w:cs="Arial"/>
        </w:rPr>
        <w:t xml:space="preserve"> to minimise the dependency due to the economies of scale &amp; specialisation on few industrial countries such as China</w:t>
      </w:r>
      <w:r w:rsidR="00805B96" w:rsidRPr="00415DF1">
        <w:rPr>
          <w:rFonts w:ascii="Arial" w:hAnsi="Arial" w:cs="Arial"/>
        </w:rPr>
        <w:t>, South Korea, Taiwan,</w:t>
      </w:r>
      <w:r w:rsidR="00A838B6" w:rsidRPr="00415DF1">
        <w:rPr>
          <w:rFonts w:ascii="Arial" w:hAnsi="Arial" w:cs="Arial"/>
        </w:rPr>
        <w:t xml:space="preserve"> etc.</w:t>
      </w:r>
      <w:r w:rsidR="00284D38" w:rsidRPr="00415DF1">
        <w:rPr>
          <w:rFonts w:ascii="Arial" w:hAnsi="Arial" w:cs="Arial"/>
        </w:rPr>
        <w:t xml:space="preserve"> </w:t>
      </w:r>
      <w:r w:rsidR="00E970AA" w:rsidRPr="00415DF1">
        <w:rPr>
          <w:rFonts w:ascii="Arial" w:hAnsi="Arial" w:cs="Arial"/>
        </w:rPr>
        <w:t xml:space="preserve">By </w:t>
      </w:r>
      <w:r w:rsidR="00636324" w:rsidRPr="00415DF1">
        <w:rPr>
          <w:rFonts w:ascii="Arial" w:hAnsi="Arial" w:cs="Arial"/>
        </w:rPr>
        <w:t xml:space="preserve">investing on </w:t>
      </w:r>
      <w:r w:rsidR="00284D38" w:rsidRPr="00415DF1">
        <w:rPr>
          <w:rFonts w:ascii="Arial" w:hAnsi="Arial" w:cs="Arial"/>
        </w:rPr>
        <w:t>new technologies such as 3D printing</w:t>
      </w:r>
      <w:r w:rsidR="00DE7E44" w:rsidRPr="00415DF1">
        <w:rPr>
          <w:rFonts w:ascii="Arial" w:hAnsi="Arial" w:cs="Arial"/>
        </w:rPr>
        <w:t>, automation</w:t>
      </w:r>
      <w:r w:rsidR="00691EEF" w:rsidRPr="00415DF1">
        <w:rPr>
          <w:rFonts w:ascii="Arial" w:hAnsi="Arial" w:cs="Arial"/>
        </w:rPr>
        <w:t xml:space="preserve"> to produce raw materials in-house or onshore</w:t>
      </w:r>
      <w:r w:rsidR="00284D38" w:rsidRPr="00415DF1">
        <w:rPr>
          <w:rFonts w:ascii="Arial" w:hAnsi="Arial" w:cs="Arial"/>
        </w:rPr>
        <w:t xml:space="preserve">. </w:t>
      </w:r>
      <w:r w:rsidR="00B1279F" w:rsidRPr="00415DF1">
        <w:rPr>
          <w:rFonts w:ascii="Arial" w:hAnsi="Arial" w:cs="Arial"/>
        </w:rPr>
        <w:t>The supply chain managers should try to mitigate t</w:t>
      </w:r>
      <w:r w:rsidR="00ED7BD9" w:rsidRPr="00415DF1">
        <w:rPr>
          <w:rFonts w:ascii="Arial" w:hAnsi="Arial" w:cs="Arial"/>
        </w:rPr>
        <w:t>he supply chain risks by improving</w:t>
      </w:r>
      <w:r w:rsidR="00B1279F" w:rsidRPr="00415DF1">
        <w:rPr>
          <w:rFonts w:ascii="Arial" w:hAnsi="Arial" w:cs="Arial"/>
        </w:rPr>
        <w:t xml:space="preserve"> the collaboration and coordination with the current suppliers</w:t>
      </w:r>
      <w:r w:rsidR="00ED7BD9" w:rsidRPr="00415DF1">
        <w:rPr>
          <w:rFonts w:ascii="Arial" w:hAnsi="Arial" w:cs="Arial"/>
        </w:rPr>
        <w:t>. A</w:t>
      </w:r>
      <w:r w:rsidR="00B1279F" w:rsidRPr="00415DF1">
        <w:rPr>
          <w:rFonts w:ascii="Arial" w:hAnsi="Arial" w:cs="Arial"/>
        </w:rPr>
        <w:t xml:space="preserve">t the same </w:t>
      </w:r>
      <w:proofErr w:type="gramStart"/>
      <w:r w:rsidR="00B1279F" w:rsidRPr="00415DF1">
        <w:rPr>
          <w:rFonts w:ascii="Arial" w:hAnsi="Arial" w:cs="Arial"/>
        </w:rPr>
        <w:t>time</w:t>
      </w:r>
      <w:proofErr w:type="gramEnd"/>
      <w:r w:rsidR="00B1279F" w:rsidRPr="00415DF1">
        <w:rPr>
          <w:rFonts w:ascii="Arial" w:hAnsi="Arial" w:cs="Arial"/>
        </w:rPr>
        <w:t xml:space="preserve"> it is very important to diversify the supplier base</w:t>
      </w:r>
      <w:r w:rsidR="00ED7BD9" w:rsidRPr="00415DF1">
        <w:rPr>
          <w:rFonts w:ascii="Arial" w:hAnsi="Arial" w:cs="Arial"/>
        </w:rPr>
        <w:t xml:space="preserve"> in order to minimise the supply risk</w:t>
      </w:r>
      <w:r w:rsidR="00B1279F" w:rsidRPr="00415DF1">
        <w:rPr>
          <w:rFonts w:ascii="Arial" w:hAnsi="Arial" w:cs="Arial"/>
        </w:rPr>
        <w:t>. This is the best time to develop and improve the relationships with the stakeholders as every</w:t>
      </w:r>
      <w:r w:rsidR="00ED7BD9" w:rsidRPr="00415DF1">
        <w:rPr>
          <w:rFonts w:ascii="Arial" w:hAnsi="Arial" w:cs="Arial"/>
        </w:rPr>
        <w:t>one</w:t>
      </w:r>
      <w:r w:rsidR="00B1279F" w:rsidRPr="00415DF1">
        <w:rPr>
          <w:rFonts w:ascii="Arial" w:hAnsi="Arial" w:cs="Arial"/>
        </w:rPr>
        <w:t xml:space="preserve"> appreciate</w:t>
      </w:r>
      <w:r w:rsidR="00ED7BD9" w:rsidRPr="00415DF1">
        <w:rPr>
          <w:rFonts w:ascii="Arial" w:hAnsi="Arial" w:cs="Arial"/>
        </w:rPr>
        <w:t>s</w:t>
      </w:r>
      <w:r w:rsidR="00B1279F" w:rsidRPr="00415DF1">
        <w:rPr>
          <w:rFonts w:ascii="Arial" w:hAnsi="Arial" w:cs="Arial"/>
        </w:rPr>
        <w:t xml:space="preserve"> and recognise</w:t>
      </w:r>
      <w:r w:rsidR="00ED7BD9" w:rsidRPr="00415DF1">
        <w:rPr>
          <w:rFonts w:ascii="Arial" w:hAnsi="Arial" w:cs="Arial"/>
        </w:rPr>
        <w:t>s</w:t>
      </w:r>
      <w:r w:rsidR="00B1279F" w:rsidRPr="00415DF1">
        <w:rPr>
          <w:rFonts w:ascii="Arial" w:hAnsi="Arial" w:cs="Arial"/>
        </w:rPr>
        <w:t xml:space="preserve"> the importance of </w:t>
      </w:r>
      <w:r w:rsidR="00ED7BD9" w:rsidRPr="00415DF1">
        <w:rPr>
          <w:rFonts w:ascii="Arial" w:hAnsi="Arial" w:cs="Arial"/>
        </w:rPr>
        <w:t xml:space="preserve">the </w:t>
      </w:r>
      <w:r w:rsidR="00B1279F" w:rsidRPr="00415DF1">
        <w:rPr>
          <w:rFonts w:ascii="Arial" w:hAnsi="Arial" w:cs="Arial"/>
        </w:rPr>
        <w:t>other in overall performance of the supply chain.</w:t>
      </w:r>
      <w:r w:rsidR="00E14465" w:rsidRPr="00415DF1">
        <w:rPr>
          <w:rFonts w:ascii="Arial" w:hAnsi="Arial" w:cs="Arial"/>
        </w:rPr>
        <w:t xml:space="preserve"> The importance of supply chain communication </w:t>
      </w:r>
      <w:r w:rsidR="00ED7BD9" w:rsidRPr="00415DF1">
        <w:rPr>
          <w:rFonts w:ascii="Arial" w:hAnsi="Arial" w:cs="Arial"/>
        </w:rPr>
        <w:t>has</w:t>
      </w:r>
      <w:r w:rsidR="00E14465" w:rsidRPr="00415DF1">
        <w:rPr>
          <w:rFonts w:ascii="Arial" w:hAnsi="Arial" w:cs="Arial"/>
        </w:rPr>
        <w:t xml:space="preserve"> be</w:t>
      </w:r>
      <w:r w:rsidR="00ED7BD9" w:rsidRPr="00415DF1">
        <w:rPr>
          <w:rFonts w:ascii="Arial" w:hAnsi="Arial" w:cs="Arial"/>
        </w:rPr>
        <w:t>en</w:t>
      </w:r>
      <w:r w:rsidR="00E14465" w:rsidRPr="00415DF1">
        <w:rPr>
          <w:rFonts w:ascii="Arial" w:hAnsi="Arial" w:cs="Arial"/>
        </w:rPr>
        <w:t xml:space="preserve"> further</w:t>
      </w:r>
      <w:r w:rsidR="00ED7BD9" w:rsidRPr="00415DF1">
        <w:rPr>
          <w:rFonts w:ascii="Arial" w:hAnsi="Arial" w:cs="Arial"/>
        </w:rPr>
        <w:t xml:space="preserve"> enhanced and that has</w:t>
      </w:r>
      <w:r w:rsidR="00E14465" w:rsidRPr="00415DF1">
        <w:rPr>
          <w:rFonts w:ascii="Arial" w:hAnsi="Arial" w:cs="Arial"/>
        </w:rPr>
        <w:t xml:space="preserve"> decide</w:t>
      </w:r>
      <w:r w:rsidR="00ED7BD9" w:rsidRPr="00415DF1">
        <w:rPr>
          <w:rFonts w:ascii="Arial" w:hAnsi="Arial" w:cs="Arial"/>
        </w:rPr>
        <w:t>d</w:t>
      </w:r>
      <w:r w:rsidR="00E14465" w:rsidRPr="00415DF1">
        <w:rPr>
          <w:rFonts w:ascii="Arial" w:hAnsi="Arial" w:cs="Arial"/>
        </w:rPr>
        <w:t xml:space="preserve"> the smooth operation &amp; connectivity of individual functions. Supply chain manager should conduct a proper gap analysis and develop strategies to bridge the communications gaps. </w:t>
      </w:r>
    </w:p>
    <w:p w14:paraId="736A00BC" w14:textId="77777777" w:rsidR="00393284" w:rsidRPr="00415DF1" w:rsidRDefault="00E14465" w:rsidP="00792D9A">
      <w:pPr>
        <w:spacing w:line="240" w:lineRule="auto"/>
        <w:jc w:val="both"/>
        <w:rPr>
          <w:rFonts w:ascii="Arial" w:hAnsi="Arial" w:cs="Arial"/>
        </w:rPr>
      </w:pPr>
      <w:r w:rsidRPr="00415DF1">
        <w:rPr>
          <w:rFonts w:ascii="Arial" w:hAnsi="Arial" w:cs="Arial"/>
          <w:b/>
          <w:color w:val="2E74B5" w:themeColor="accent1" w:themeShade="BF"/>
        </w:rPr>
        <w:t>Learning:</w:t>
      </w:r>
      <w:r w:rsidRPr="00415DF1">
        <w:rPr>
          <w:rFonts w:ascii="Arial" w:hAnsi="Arial" w:cs="Arial"/>
          <w:color w:val="2E74B5" w:themeColor="accent1" w:themeShade="BF"/>
        </w:rPr>
        <w:t xml:space="preserve"> </w:t>
      </w:r>
      <w:r w:rsidRPr="00415DF1">
        <w:rPr>
          <w:rFonts w:ascii="Arial" w:hAnsi="Arial" w:cs="Arial"/>
        </w:rPr>
        <w:t xml:space="preserve">Developing and implement a comprehensive risk management matrix is very essential to allocate the current limited resources in effective &amp; efficient way based on the likelihood and the consequences of each risk identified.  </w:t>
      </w:r>
      <w:r w:rsidR="002405E7" w:rsidRPr="00415DF1">
        <w:rPr>
          <w:rFonts w:ascii="Arial" w:hAnsi="Arial" w:cs="Arial"/>
        </w:rPr>
        <w:t xml:space="preserve">It is important to </w:t>
      </w:r>
      <w:r w:rsidR="00DA5A1D" w:rsidRPr="00415DF1">
        <w:rPr>
          <w:rFonts w:ascii="Arial" w:hAnsi="Arial" w:cs="Arial"/>
        </w:rPr>
        <w:t xml:space="preserve">maintain </w:t>
      </w:r>
      <w:r w:rsidR="002405E7" w:rsidRPr="00415DF1">
        <w:rPr>
          <w:rFonts w:ascii="Arial" w:hAnsi="Arial" w:cs="Arial"/>
        </w:rPr>
        <w:t>the records of the situations faced, scenarios identified, strategies developed and implemented</w:t>
      </w:r>
      <w:r w:rsidR="00D109B8" w:rsidRPr="00415DF1">
        <w:rPr>
          <w:rFonts w:ascii="Arial" w:hAnsi="Arial" w:cs="Arial"/>
        </w:rPr>
        <w:t xml:space="preserve">, Performance of each </w:t>
      </w:r>
      <w:r w:rsidR="002405E7" w:rsidRPr="00415DF1">
        <w:rPr>
          <w:rFonts w:ascii="Arial" w:hAnsi="Arial" w:cs="Arial"/>
        </w:rPr>
        <w:t>strateg</w:t>
      </w:r>
      <w:r w:rsidR="00D109B8" w:rsidRPr="00415DF1">
        <w:rPr>
          <w:rFonts w:ascii="Arial" w:hAnsi="Arial" w:cs="Arial"/>
        </w:rPr>
        <w:t xml:space="preserve">y and overall leaning </w:t>
      </w:r>
      <w:r w:rsidR="00DA5A1D" w:rsidRPr="00415DF1">
        <w:rPr>
          <w:rFonts w:ascii="Arial" w:hAnsi="Arial" w:cs="Arial"/>
        </w:rPr>
        <w:t xml:space="preserve">in this outbreak of Covid-19 </w:t>
      </w:r>
      <w:r w:rsidR="00D109B8" w:rsidRPr="00415DF1">
        <w:rPr>
          <w:rFonts w:ascii="Arial" w:hAnsi="Arial" w:cs="Arial"/>
        </w:rPr>
        <w:t>in order to use as a guide</w:t>
      </w:r>
      <w:r w:rsidR="00C710F4" w:rsidRPr="00415DF1">
        <w:rPr>
          <w:rFonts w:ascii="Arial" w:hAnsi="Arial" w:cs="Arial"/>
        </w:rPr>
        <w:t xml:space="preserve">line </w:t>
      </w:r>
      <w:r w:rsidR="00D109B8" w:rsidRPr="00415DF1">
        <w:rPr>
          <w:rFonts w:ascii="Arial" w:hAnsi="Arial" w:cs="Arial"/>
        </w:rPr>
        <w:t>in future challenges.</w:t>
      </w:r>
      <w:r w:rsidR="000906E4" w:rsidRPr="00415DF1">
        <w:rPr>
          <w:rFonts w:ascii="Arial" w:hAnsi="Arial" w:cs="Arial"/>
        </w:rPr>
        <w:t xml:space="preserve"> </w:t>
      </w:r>
      <w:proofErr w:type="gramStart"/>
      <w:r w:rsidR="00E83A0C" w:rsidRPr="00415DF1">
        <w:rPr>
          <w:rFonts w:ascii="Arial" w:hAnsi="Arial" w:cs="Arial"/>
        </w:rPr>
        <w:t>Those</w:t>
      </w:r>
      <w:r w:rsidR="000906E4" w:rsidRPr="00415DF1">
        <w:rPr>
          <w:rFonts w:ascii="Arial" w:hAnsi="Arial" w:cs="Arial"/>
        </w:rPr>
        <w:t xml:space="preserve"> information</w:t>
      </w:r>
      <w:proofErr w:type="gramEnd"/>
      <w:r w:rsidR="000906E4" w:rsidRPr="00415DF1">
        <w:rPr>
          <w:rFonts w:ascii="Arial" w:hAnsi="Arial" w:cs="Arial"/>
        </w:rPr>
        <w:t xml:space="preserve"> will advance the knowledge as a whole</w:t>
      </w:r>
      <w:r w:rsidR="00D06CAB" w:rsidRPr="00415DF1">
        <w:rPr>
          <w:rFonts w:ascii="Arial" w:hAnsi="Arial" w:cs="Arial"/>
        </w:rPr>
        <w:t xml:space="preserve"> which will transform the entire supply chain to more advanced level</w:t>
      </w:r>
      <w:r w:rsidR="000906E4" w:rsidRPr="00415DF1">
        <w:rPr>
          <w:rFonts w:ascii="Arial" w:hAnsi="Arial" w:cs="Arial"/>
        </w:rPr>
        <w:t>.</w:t>
      </w:r>
      <w:r w:rsidR="002405E7" w:rsidRPr="00415DF1">
        <w:rPr>
          <w:rFonts w:ascii="Arial" w:hAnsi="Arial" w:cs="Arial"/>
        </w:rPr>
        <w:t xml:space="preserve"> </w:t>
      </w:r>
    </w:p>
    <w:p w14:paraId="44AB1379" w14:textId="77777777" w:rsidR="008740A3" w:rsidRPr="00415DF1" w:rsidRDefault="005733CE" w:rsidP="00792D9A">
      <w:pPr>
        <w:spacing w:line="240" w:lineRule="auto"/>
        <w:jc w:val="both"/>
        <w:rPr>
          <w:rFonts w:ascii="Arial" w:hAnsi="Arial" w:cs="Arial"/>
        </w:rPr>
      </w:pPr>
      <w:r w:rsidRPr="00415DF1">
        <w:rPr>
          <w:rFonts w:ascii="Arial" w:hAnsi="Arial" w:cs="Arial"/>
          <w:b/>
          <w:color w:val="2E74B5" w:themeColor="accent1" w:themeShade="BF"/>
        </w:rPr>
        <w:t>Capitalising:</w:t>
      </w:r>
      <w:r w:rsidRPr="00415DF1">
        <w:rPr>
          <w:rFonts w:ascii="Arial" w:hAnsi="Arial" w:cs="Arial"/>
          <w:color w:val="2E74B5" w:themeColor="accent1" w:themeShade="BF"/>
        </w:rPr>
        <w:t xml:space="preserve"> </w:t>
      </w:r>
      <w:r w:rsidR="000E5D2C" w:rsidRPr="00415DF1">
        <w:rPr>
          <w:rFonts w:ascii="Arial" w:hAnsi="Arial" w:cs="Arial"/>
        </w:rPr>
        <w:t xml:space="preserve">In overall supply chain perspective the Covid-19 pandemic &amp; New Normal has </w:t>
      </w:r>
      <w:r w:rsidR="00104780" w:rsidRPr="00415DF1">
        <w:rPr>
          <w:rFonts w:ascii="Arial" w:hAnsi="Arial" w:cs="Arial"/>
        </w:rPr>
        <w:t>created multiple</w:t>
      </w:r>
      <w:r w:rsidR="000E5D2C" w:rsidRPr="00415DF1">
        <w:rPr>
          <w:rFonts w:ascii="Arial" w:hAnsi="Arial" w:cs="Arial"/>
        </w:rPr>
        <w:t xml:space="preserve"> opportunit</w:t>
      </w:r>
      <w:r w:rsidR="00104780" w:rsidRPr="00415DF1">
        <w:rPr>
          <w:rFonts w:ascii="Arial" w:hAnsi="Arial" w:cs="Arial"/>
        </w:rPr>
        <w:t>ies</w:t>
      </w:r>
      <w:r w:rsidR="000E5D2C" w:rsidRPr="00415DF1">
        <w:rPr>
          <w:rFonts w:ascii="Arial" w:hAnsi="Arial" w:cs="Arial"/>
        </w:rPr>
        <w:t xml:space="preserve"> to transform the traditional supply chain</w:t>
      </w:r>
      <w:r w:rsidR="00D06CAB" w:rsidRPr="00415DF1">
        <w:rPr>
          <w:rFonts w:ascii="Arial" w:hAnsi="Arial" w:cs="Arial"/>
        </w:rPr>
        <w:t xml:space="preserve"> models</w:t>
      </w:r>
      <w:r w:rsidR="000E5D2C" w:rsidRPr="00415DF1">
        <w:rPr>
          <w:rFonts w:ascii="Arial" w:hAnsi="Arial" w:cs="Arial"/>
        </w:rPr>
        <w:t xml:space="preserve"> into </w:t>
      </w:r>
      <w:r w:rsidR="000C19E6" w:rsidRPr="00415DF1">
        <w:rPr>
          <w:rFonts w:ascii="Arial" w:hAnsi="Arial" w:cs="Arial"/>
        </w:rPr>
        <w:t xml:space="preserve">more effective &amp; efficient </w:t>
      </w:r>
      <w:r w:rsidR="000E5D2C" w:rsidRPr="00415DF1">
        <w:rPr>
          <w:rFonts w:ascii="Arial" w:hAnsi="Arial" w:cs="Arial"/>
        </w:rPr>
        <w:t>modern supply chain</w:t>
      </w:r>
      <w:r w:rsidR="00D06CAB" w:rsidRPr="00415DF1">
        <w:rPr>
          <w:rFonts w:ascii="Arial" w:hAnsi="Arial" w:cs="Arial"/>
        </w:rPr>
        <w:t xml:space="preserve"> models</w:t>
      </w:r>
      <w:r w:rsidR="000C19E6" w:rsidRPr="00415DF1">
        <w:rPr>
          <w:rFonts w:ascii="Arial" w:hAnsi="Arial" w:cs="Arial"/>
        </w:rPr>
        <w:t xml:space="preserve"> by eliminating several non-value adding activities existed before </w:t>
      </w:r>
      <w:r w:rsidR="000E5D2C" w:rsidRPr="00415DF1">
        <w:rPr>
          <w:rFonts w:ascii="Arial" w:hAnsi="Arial" w:cs="Arial"/>
        </w:rPr>
        <w:t xml:space="preserve">which will provide a competitive edge for Organisations and </w:t>
      </w:r>
      <w:r w:rsidR="000C19E6" w:rsidRPr="00415DF1">
        <w:rPr>
          <w:rFonts w:ascii="Arial" w:hAnsi="Arial" w:cs="Arial"/>
        </w:rPr>
        <w:t xml:space="preserve">the individual </w:t>
      </w:r>
      <w:r w:rsidR="000E5D2C" w:rsidRPr="00415DF1">
        <w:rPr>
          <w:rFonts w:ascii="Arial" w:hAnsi="Arial" w:cs="Arial"/>
        </w:rPr>
        <w:t>supply chains in both short and long term</w:t>
      </w:r>
      <w:r w:rsidR="00D66335" w:rsidRPr="00415DF1">
        <w:rPr>
          <w:rFonts w:ascii="Arial" w:hAnsi="Arial" w:cs="Arial"/>
        </w:rPr>
        <w:t xml:space="preserve"> if the opportunity is capitalise</w:t>
      </w:r>
      <w:r w:rsidR="004E7CCC" w:rsidRPr="00415DF1">
        <w:rPr>
          <w:rFonts w:ascii="Arial" w:hAnsi="Arial" w:cs="Arial"/>
        </w:rPr>
        <w:t>d</w:t>
      </w:r>
      <w:r w:rsidR="00D66335" w:rsidRPr="00415DF1">
        <w:rPr>
          <w:rFonts w:ascii="Arial" w:hAnsi="Arial" w:cs="Arial"/>
        </w:rPr>
        <w:t xml:space="preserve"> effectively</w:t>
      </w:r>
      <w:r w:rsidR="000E5D2C" w:rsidRPr="00415DF1">
        <w:rPr>
          <w:rFonts w:ascii="Arial" w:hAnsi="Arial" w:cs="Arial"/>
        </w:rPr>
        <w:t xml:space="preserve">. </w:t>
      </w:r>
    </w:p>
    <w:p w14:paraId="7216E770" w14:textId="77777777" w:rsidR="005B5ED2" w:rsidRPr="00415DF1" w:rsidRDefault="005B5ED2" w:rsidP="00792D9A">
      <w:pPr>
        <w:spacing w:line="240" w:lineRule="auto"/>
        <w:jc w:val="both"/>
        <w:rPr>
          <w:rFonts w:ascii="Arial" w:hAnsi="Arial" w:cs="Arial"/>
        </w:rPr>
      </w:pPr>
      <w:r w:rsidRPr="00415DF1">
        <w:rPr>
          <w:rFonts w:ascii="Arial" w:hAnsi="Arial" w:cs="Arial"/>
        </w:rPr>
        <w:t>Pubudu Megodawickrama</w:t>
      </w:r>
      <w:r w:rsidRPr="00415DF1">
        <w:rPr>
          <w:rFonts w:ascii="Arial" w:hAnsi="Arial" w:cs="Arial"/>
        </w:rPr>
        <w:tab/>
      </w:r>
    </w:p>
    <w:p w14:paraId="73B9B5C3" w14:textId="77777777" w:rsidR="005B5ED2" w:rsidRPr="00415DF1" w:rsidRDefault="005B5ED2" w:rsidP="00792D9A">
      <w:pPr>
        <w:spacing w:line="240" w:lineRule="auto"/>
        <w:jc w:val="both"/>
        <w:rPr>
          <w:rFonts w:ascii="Arial" w:hAnsi="Arial" w:cs="Arial"/>
        </w:rPr>
      </w:pPr>
      <w:r w:rsidRPr="00415DF1">
        <w:rPr>
          <w:rFonts w:ascii="Arial" w:hAnsi="Arial" w:cs="Arial"/>
        </w:rPr>
        <w:t xml:space="preserve">Assistant Production Planning Manager </w:t>
      </w:r>
      <w:bookmarkStart w:id="1" w:name="_GoBack"/>
      <w:bookmarkEnd w:id="1"/>
    </w:p>
    <w:p w14:paraId="367EE045" w14:textId="77777777" w:rsidR="00337CD7" w:rsidRPr="00415DF1" w:rsidRDefault="00E970AA" w:rsidP="00792D9A">
      <w:pPr>
        <w:spacing w:line="240" w:lineRule="auto"/>
        <w:jc w:val="both"/>
        <w:rPr>
          <w:rFonts w:ascii="Arial" w:hAnsi="Arial" w:cs="Arial"/>
        </w:rPr>
      </w:pPr>
      <w:r w:rsidRPr="00415DF1">
        <w:rPr>
          <w:rFonts w:ascii="Arial" w:hAnsi="Arial" w:cs="Arial"/>
        </w:rPr>
        <w:t xml:space="preserve">SriLankan </w:t>
      </w:r>
      <w:r w:rsidR="009720F7" w:rsidRPr="00415DF1">
        <w:rPr>
          <w:rFonts w:ascii="Arial" w:hAnsi="Arial" w:cs="Arial"/>
        </w:rPr>
        <w:t xml:space="preserve">Airline </w:t>
      </w:r>
      <w:r w:rsidR="005B5ED2" w:rsidRPr="00415DF1">
        <w:rPr>
          <w:rFonts w:ascii="Arial" w:hAnsi="Arial" w:cs="Arial"/>
        </w:rPr>
        <w:t>Catering Limited</w:t>
      </w:r>
    </w:p>
    <w:p w14:paraId="3C6E763B" w14:textId="77777777" w:rsidR="009720F7" w:rsidRPr="00415DF1" w:rsidRDefault="009720F7" w:rsidP="00792D9A">
      <w:pPr>
        <w:spacing w:line="240" w:lineRule="auto"/>
        <w:jc w:val="both"/>
        <w:rPr>
          <w:rFonts w:ascii="Arial" w:hAnsi="Arial" w:cs="Arial"/>
        </w:rPr>
      </w:pPr>
      <w:r w:rsidRPr="00415DF1">
        <w:rPr>
          <w:rFonts w:ascii="Arial" w:hAnsi="Arial" w:cs="Arial"/>
        </w:rPr>
        <w:t>Sri Lanka</w:t>
      </w:r>
    </w:p>
    <w:p w14:paraId="74BA93FD" w14:textId="77777777" w:rsidR="00263D79" w:rsidRPr="00415DF1" w:rsidRDefault="00263D79" w:rsidP="00792D9A">
      <w:pPr>
        <w:spacing w:line="240" w:lineRule="auto"/>
        <w:jc w:val="both"/>
        <w:rPr>
          <w:rFonts w:ascii="Arial" w:hAnsi="Arial" w:cs="Arial"/>
        </w:rPr>
      </w:pPr>
      <w:r w:rsidRPr="00415DF1">
        <w:rPr>
          <w:rFonts w:ascii="Arial" w:hAnsi="Arial" w:cs="Arial"/>
        </w:rPr>
        <w:t>14</w:t>
      </w:r>
      <w:r w:rsidRPr="00415DF1">
        <w:rPr>
          <w:rFonts w:ascii="Arial" w:hAnsi="Arial" w:cs="Arial"/>
          <w:vertAlign w:val="superscript"/>
        </w:rPr>
        <w:t>th</w:t>
      </w:r>
      <w:r w:rsidRPr="00415DF1">
        <w:rPr>
          <w:rFonts w:ascii="Arial" w:hAnsi="Arial" w:cs="Arial"/>
        </w:rPr>
        <w:t xml:space="preserve"> November 2020</w:t>
      </w:r>
    </w:p>
    <w:sectPr w:rsidR="00263D79" w:rsidRPr="00415DF1" w:rsidSect="00792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5B"/>
    <w:rsid w:val="00003D54"/>
    <w:rsid w:val="00026356"/>
    <w:rsid w:val="00030AFF"/>
    <w:rsid w:val="00050576"/>
    <w:rsid w:val="00051DE3"/>
    <w:rsid w:val="0007208F"/>
    <w:rsid w:val="00075A3D"/>
    <w:rsid w:val="000906E4"/>
    <w:rsid w:val="000C19E6"/>
    <w:rsid w:val="000E5D2C"/>
    <w:rsid w:val="000F2D86"/>
    <w:rsid w:val="001021F6"/>
    <w:rsid w:val="00104780"/>
    <w:rsid w:val="00125D2F"/>
    <w:rsid w:val="001324A8"/>
    <w:rsid w:val="00142148"/>
    <w:rsid w:val="0014563A"/>
    <w:rsid w:val="0014700D"/>
    <w:rsid w:val="00173E5F"/>
    <w:rsid w:val="001E52DC"/>
    <w:rsid w:val="00224EEB"/>
    <w:rsid w:val="00237D65"/>
    <w:rsid w:val="002405E7"/>
    <w:rsid w:val="00263D79"/>
    <w:rsid w:val="00284D38"/>
    <w:rsid w:val="00284E07"/>
    <w:rsid w:val="002858D8"/>
    <w:rsid w:val="002A47F5"/>
    <w:rsid w:val="002C0228"/>
    <w:rsid w:val="00320AF3"/>
    <w:rsid w:val="00337CD7"/>
    <w:rsid w:val="00364DFA"/>
    <w:rsid w:val="00374EEC"/>
    <w:rsid w:val="0037555D"/>
    <w:rsid w:val="00393284"/>
    <w:rsid w:val="00407C09"/>
    <w:rsid w:val="00415DF1"/>
    <w:rsid w:val="004365C8"/>
    <w:rsid w:val="0044224C"/>
    <w:rsid w:val="00460892"/>
    <w:rsid w:val="0049055A"/>
    <w:rsid w:val="004A7C04"/>
    <w:rsid w:val="004B451C"/>
    <w:rsid w:val="004C1B0F"/>
    <w:rsid w:val="004C6867"/>
    <w:rsid w:val="004C794B"/>
    <w:rsid w:val="004D025A"/>
    <w:rsid w:val="004E7CCC"/>
    <w:rsid w:val="004F0CE7"/>
    <w:rsid w:val="004F4B6C"/>
    <w:rsid w:val="004F51A9"/>
    <w:rsid w:val="005578C4"/>
    <w:rsid w:val="005733CE"/>
    <w:rsid w:val="005B5ED2"/>
    <w:rsid w:val="005C547B"/>
    <w:rsid w:val="005F443F"/>
    <w:rsid w:val="00636324"/>
    <w:rsid w:val="00670793"/>
    <w:rsid w:val="00691EEF"/>
    <w:rsid w:val="006A59F0"/>
    <w:rsid w:val="0072246A"/>
    <w:rsid w:val="00767082"/>
    <w:rsid w:val="007765FA"/>
    <w:rsid w:val="0078669F"/>
    <w:rsid w:val="00787616"/>
    <w:rsid w:val="00792D9A"/>
    <w:rsid w:val="007B21AD"/>
    <w:rsid w:val="007F29FE"/>
    <w:rsid w:val="007F497D"/>
    <w:rsid w:val="00805B96"/>
    <w:rsid w:val="00826BBE"/>
    <w:rsid w:val="00830A91"/>
    <w:rsid w:val="00845CEE"/>
    <w:rsid w:val="00856381"/>
    <w:rsid w:val="008620F5"/>
    <w:rsid w:val="008740A3"/>
    <w:rsid w:val="00885B9C"/>
    <w:rsid w:val="008C228D"/>
    <w:rsid w:val="008F416A"/>
    <w:rsid w:val="00943CB6"/>
    <w:rsid w:val="009720F7"/>
    <w:rsid w:val="00977060"/>
    <w:rsid w:val="00990279"/>
    <w:rsid w:val="009963D2"/>
    <w:rsid w:val="009A3F59"/>
    <w:rsid w:val="009E3C42"/>
    <w:rsid w:val="00A34FB7"/>
    <w:rsid w:val="00A35005"/>
    <w:rsid w:val="00A838B6"/>
    <w:rsid w:val="00AB68FA"/>
    <w:rsid w:val="00AC046C"/>
    <w:rsid w:val="00AD241D"/>
    <w:rsid w:val="00AD4535"/>
    <w:rsid w:val="00B1279F"/>
    <w:rsid w:val="00BB7BC9"/>
    <w:rsid w:val="00BC1D9E"/>
    <w:rsid w:val="00BC3C8F"/>
    <w:rsid w:val="00BF4BB2"/>
    <w:rsid w:val="00C25AAC"/>
    <w:rsid w:val="00C34F1E"/>
    <w:rsid w:val="00C52339"/>
    <w:rsid w:val="00C710F4"/>
    <w:rsid w:val="00C82C09"/>
    <w:rsid w:val="00CB0696"/>
    <w:rsid w:val="00CE1E5B"/>
    <w:rsid w:val="00D050C4"/>
    <w:rsid w:val="00D06CAB"/>
    <w:rsid w:val="00D109B8"/>
    <w:rsid w:val="00D15117"/>
    <w:rsid w:val="00D4026E"/>
    <w:rsid w:val="00D44D36"/>
    <w:rsid w:val="00D53A7C"/>
    <w:rsid w:val="00D66335"/>
    <w:rsid w:val="00DA5A1D"/>
    <w:rsid w:val="00DD056D"/>
    <w:rsid w:val="00DD6834"/>
    <w:rsid w:val="00DE7E44"/>
    <w:rsid w:val="00E14465"/>
    <w:rsid w:val="00E21900"/>
    <w:rsid w:val="00E7366B"/>
    <w:rsid w:val="00E73EDE"/>
    <w:rsid w:val="00E83A0C"/>
    <w:rsid w:val="00E970AA"/>
    <w:rsid w:val="00EA597D"/>
    <w:rsid w:val="00ED7BD9"/>
    <w:rsid w:val="00EF4966"/>
    <w:rsid w:val="00F161FF"/>
    <w:rsid w:val="00F22A69"/>
    <w:rsid w:val="00F87E71"/>
    <w:rsid w:val="00F9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C806"/>
  <w15:chartTrackingRefBased/>
  <w15:docId w15:val="{DD245806-B8E4-495C-849C-63318DC8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SriLankan Airlines</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Pubudu Megodawickrama</dc:creator>
  <cp:keywords/>
  <dc:description/>
  <cp:lastModifiedBy>Jasper Cook</cp:lastModifiedBy>
  <cp:revision>3</cp:revision>
  <dcterms:created xsi:type="dcterms:W3CDTF">2020-11-16T11:32:00Z</dcterms:created>
  <dcterms:modified xsi:type="dcterms:W3CDTF">2020-11-16T11:43:00Z</dcterms:modified>
</cp:coreProperties>
</file>