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C668C" w14:textId="77777777" w:rsidR="001731D2" w:rsidRDefault="001731D2" w:rsidP="001731D2">
      <w:pPr>
        <w:rPr>
          <w:b/>
          <w:bCs/>
          <w:sz w:val="36"/>
          <w:szCs w:val="36"/>
        </w:rPr>
      </w:pPr>
    </w:p>
    <w:p w14:paraId="5504AC11" w14:textId="1B120A93" w:rsidR="001731D2" w:rsidRPr="001731D2" w:rsidRDefault="001731D2" w:rsidP="001731D2">
      <w:pPr>
        <w:rPr>
          <w:b/>
          <w:bCs/>
          <w:sz w:val="36"/>
          <w:szCs w:val="36"/>
        </w:rPr>
      </w:pPr>
      <w:r w:rsidRPr="001731D2">
        <w:rPr>
          <w:b/>
          <w:bCs/>
          <w:sz w:val="36"/>
          <w:szCs w:val="36"/>
        </w:rPr>
        <w:t>Guidelines for Incorporating the Theme</w:t>
      </w:r>
    </w:p>
    <w:p w14:paraId="2F49DCC5" w14:textId="77777777" w:rsidR="001731D2" w:rsidRPr="001731D2" w:rsidRDefault="001731D2" w:rsidP="001731D2">
      <w:r w:rsidRPr="001731D2">
        <w:rPr>
          <w:b/>
          <w:bCs/>
        </w:rPr>
        <w:t>1. Messaging Consistency</w:t>
      </w:r>
    </w:p>
    <w:p w14:paraId="3FA74E2E" w14:textId="77777777" w:rsidR="001731D2" w:rsidRPr="001731D2" w:rsidRDefault="001731D2" w:rsidP="001731D2">
      <w:pPr>
        <w:numPr>
          <w:ilvl w:val="0"/>
          <w:numId w:val="1"/>
        </w:numPr>
      </w:pPr>
      <w:r w:rsidRPr="001731D2">
        <w:t xml:space="preserve">Use the full theme title in all materials: </w:t>
      </w:r>
      <w:r w:rsidRPr="001731D2">
        <w:rPr>
          <w:i/>
          <w:iCs/>
        </w:rPr>
        <w:t>"One Network, One Global Community - Celebrating the Impact of Logistics, Transportation, and Supply Chain."</w:t>
      </w:r>
    </w:p>
    <w:p w14:paraId="106F01AC" w14:textId="3258A1CE" w:rsidR="001731D2" w:rsidRPr="001731D2" w:rsidRDefault="001731D2" w:rsidP="001731D2">
      <w:pPr>
        <w:numPr>
          <w:ilvl w:val="0"/>
          <w:numId w:val="1"/>
        </w:numPr>
      </w:pPr>
      <w:r w:rsidRPr="001731D2">
        <w:t>Emphasi</w:t>
      </w:r>
      <w:r>
        <w:t>s</w:t>
      </w:r>
      <w:r w:rsidRPr="001731D2">
        <w:t xml:space="preserve">e key messages around unity, interconnectedness, and the global reach of our </w:t>
      </w:r>
      <w:r>
        <w:t>community and industries</w:t>
      </w:r>
      <w:r w:rsidRPr="001731D2">
        <w:t>.</w:t>
      </w:r>
    </w:p>
    <w:p w14:paraId="0D9FD77D" w14:textId="77777777" w:rsidR="001731D2" w:rsidRPr="001731D2" w:rsidRDefault="001731D2" w:rsidP="001731D2">
      <w:pPr>
        <w:numPr>
          <w:ilvl w:val="0"/>
          <w:numId w:val="1"/>
        </w:numPr>
      </w:pPr>
      <w:r w:rsidRPr="001731D2">
        <w:t>Include phrases that highlight the shared mission of advancing logistics, transportation, and supply chain for a connected world.</w:t>
      </w:r>
    </w:p>
    <w:p w14:paraId="481A8C22" w14:textId="77777777" w:rsidR="001731D2" w:rsidRPr="001731D2" w:rsidRDefault="001731D2" w:rsidP="001731D2">
      <w:r w:rsidRPr="001731D2">
        <w:rPr>
          <w:b/>
          <w:bCs/>
        </w:rPr>
        <w:t>2. Visual Branding</w:t>
      </w:r>
    </w:p>
    <w:p w14:paraId="3D7ED742" w14:textId="0D44184E" w:rsidR="001731D2" w:rsidRPr="001731D2" w:rsidRDefault="001731D2" w:rsidP="001731D2">
      <w:pPr>
        <w:numPr>
          <w:ilvl w:val="0"/>
          <w:numId w:val="2"/>
        </w:numPr>
      </w:pPr>
      <w:r w:rsidRPr="001731D2">
        <w:t>Use the official colo</w:t>
      </w:r>
      <w:r>
        <w:t>u</w:t>
      </w:r>
      <w:r w:rsidRPr="001731D2">
        <w:t>rs, logos, and visual assets provided to ensure a cohesive look and feel across platforms.</w:t>
      </w:r>
    </w:p>
    <w:p w14:paraId="4614CFD3" w14:textId="77777777" w:rsidR="001731D2" w:rsidRPr="001731D2" w:rsidRDefault="001731D2" w:rsidP="001731D2">
      <w:pPr>
        <w:numPr>
          <w:ilvl w:val="0"/>
          <w:numId w:val="2"/>
        </w:numPr>
      </w:pPr>
      <w:r w:rsidRPr="001731D2">
        <w:t>Select images that showcase diversity, collaboration, and the global scale of logistics and transport.</w:t>
      </w:r>
    </w:p>
    <w:p w14:paraId="2775AB1E" w14:textId="77777777" w:rsidR="001731D2" w:rsidRPr="001731D2" w:rsidRDefault="001731D2" w:rsidP="001731D2">
      <w:r w:rsidRPr="001731D2">
        <w:rPr>
          <w:b/>
          <w:bCs/>
        </w:rPr>
        <w:t>3. Social Media</w:t>
      </w:r>
    </w:p>
    <w:p w14:paraId="68327317" w14:textId="634DF3F9" w:rsidR="001731D2" w:rsidRDefault="001731D2" w:rsidP="001731D2">
      <w:pPr>
        <w:numPr>
          <w:ilvl w:val="0"/>
          <w:numId w:val="3"/>
        </w:numPr>
      </w:pPr>
      <w:r>
        <w:t>Use hashtags</w:t>
      </w:r>
      <w:r w:rsidRPr="001731D2">
        <w:t xml:space="preserve"> #</w:t>
      </w:r>
      <w:r>
        <w:t>CILT105 and #WorldInMotion</w:t>
      </w:r>
      <w:r w:rsidRPr="001731D2">
        <w:t xml:space="preserve"> in your posts.</w:t>
      </w:r>
    </w:p>
    <w:p w14:paraId="44B74DC6" w14:textId="3565A675" w:rsidR="001731D2" w:rsidRDefault="001731D2" w:rsidP="001731D2">
      <w:pPr>
        <w:numPr>
          <w:ilvl w:val="0"/>
          <w:numId w:val="3"/>
        </w:numPr>
      </w:pPr>
      <w:r>
        <w:t>Tag CILT International where possible, our social media handles/names are:</w:t>
      </w:r>
    </w:p>
    <w:p w14:paraId="0C5E6BB1" w14:textId="42E6E1E4" w:rsidR="001731D2" w:rsidRPr="001731D2" w:rsidRDefault="001731D2" w:rsidP="001731D2">
      <w:pPr>
        <w:numPr>
          <w:ilvl w:val="1"/>
          <w:numId w:val="3"/>
        </w:numPr>
        <w:rPr>
          <w:b/>
          <w:bCs/>
        </w:rPr>
      </w:pPr>
      <w:r>
        <w:t xml:space="preserve">LinkedIn - </w:t>
      </w:r>
      <w:r w:rsidRPr="001731D2">
        <w:rPr>
          <w:b/>
          <w:bCs/>
        </w:rPr>
        <w:t>@</w:t>
      </w:r>
      <w:r w:rsidRPr="001731D2">
        <w:rPr>
          <w:b/>
          <w:bCs/>
        </w:rPr>
        <w:t>CILT International - The Chartered Institute of Logistics &amp; Transport International</w:t>
      </w:r>
    </w:p>
    <w:p w14:paraId="54198DAB" w14:textId="625ED8F1" w:rsidR="001731D2" w:rsidRPr="001731D2" w:rsidRDefault="001731D2" w:rsidP="001731D2">
      <w:pPr>
        <w:numPr>
          <w:ilvl w:val="1"/>
          <w:numId w:val="3"/>
        </w:numPr>
        <w:rPr>
          <w:b/>
          <w:bCs/>
        </w:rPr>
      </w:pPr>
      <w:r>
        <w:t xml:space="preserve">Twitter - </w:t>
      </w:r>
      <w:r w:rsidRPr="001731D2">
        <w:rPr>
          <w:b/>
          <w:bCs/>
        </w:rPr>
        <w:t>@cilt_global</w:t>
      </w:r>
    </w:p>
    <w:p w14:paraId="4D600217" w14:textId="46469FF4" w:rsidR="001731D2" w:rsidRPr="001731D2" w:rsidRDefault="001731D2" w:rsidP="001731D2">
      <w:pPr>
        <w:numPr>
          <w:ilvl w:val="1"/>
          <w:numId w:val="3"/>
        </w:numPr>
      </w:pPr>
      <w:r>
        <w:t xml:space="preserve">Facebook - </w:t>
      </w:r>
      <w:r w:rsidRPr="001731D2">
        <w:rPr>
          <w:b/>
          <w:bCs/>
        </w:rPr>
        <w:t>@</w:t>
      </w:r>
      <w:r w:rsidRPr="001731D2">
        <w:rPr>
          <w:b/>
          <w:bCs/>
        </w:rPr>
        <w:t>CILT International - The Chartered Institute of Logistics &amp; Transport</w:t>
      </w:r>
    </w:p>
    <w:p w14:paraId="72762759" w14:textId="77777777" w:rsidR="001731D2" w:rsidRPr="001731D2" w:rsidRDefault="001731D2" w:rsidP="001731D2">
      <w:pPr>
        <w:numPr>
          <w:ilvl w:val="0"/>
          <w:numId w:val="3"/>
        </w:numPr>
      </w:pPr>
      <w:r w:rsidRPr="001731D2">
        <w:t>Share success stories, achievements, and testimonials that show how our industry connects people, communities, and businesses worldwide.</w:t>
      </w:r>
    </w:p>
    <w:p w14:paraId="39D0740C" w14:textId="6FA3F7C1" w:rsidR="001731D2" w:rsidRPr="001731D2" w:rsidRDefault="001731D2" w:rsidP="001731D2">
      <w:pPr>
        <w:numPr>
          <w:ilvl w:val="0"/>
          <w:numId w:val="3"/>
        </w:numPr>
      </w:pPr>
      <w:r w:rsidRPr="001731D2">
        <w:t>Post photos or videos to illustrate how you</w:t>
      </w:r>
      <w:r>
        <w:t xml:space="preserve">r branch/network </w:t>
      </w:r>
      <w:r w:rsidRPr="001731D2">
        <w:t>embodies the theme of “One Network, One Global Community.”</w:t>
      </w:r>
    </w:p>
    <w:p w14:paraId="0D00CDCC" w14:textId="77777777" w:rsidR="001731D2" w:rsidRPr="001731D2" w:rsidRDefault="001731D2" w:rsidP="001731D2">
      <w:r w:rsidRPr="001731D2">
        <w:rPr>
          <w:b/>
          <w:bCs/>
        </w:rPr>
        <w:t>4. Internal Communications</w:t>
      </w:r>
    </w:p>
    <w:p w14:paraId="72E3D1FD" w14:textId="78893A3E" w:rsidR="001731D2" w:rsidRPr="001731D2" w:rsidRDefault="001731D2" w:rsidP="001731D2">
      <w:pPr>
        <w:numPr>
          <w:ilvl w:val="0"/>
          <w:numId w:val="4"/>
        </w:numPr>
      </w:pPr>
      <w:r w:rsidRPr="001731D2">
        <w:t xml:space="preserve">Share an internal newsletter </w:t>
      </w:r>
      <w:r>
        <w:t xml:space="preserve">(Mailchimp template provided) </w:t>
      </w:r>
      <w:r w:rsidRPr="001731D2">
        <w:t>or email highlighting the significance of the day</w:t>
      </w:r>
      <w:r>
        <w:t>.</w:t>
      </w:r>
    </w:p>
    <w:p w14:paraId="28FBD0AC" w14:textId="438C5682" w:rsidR="001731D2" w:rsidRPr="001731D2" w:rsidRDefault="001731D2" w:rsidP="001731D2">
      <w:pPr>
        <w:numPr>
          <w:ilvl w:val="0"/>
          <w:numId w:val="4"/>
        </w:numPr>
      </w:pPr>
      <w:r w:rsidRPr="001731D2">
        <w:t>Include personal stories that reflect the global community spirit.</w:t>
      </w:r>
    </w:p>
    <w:p w14:paraId="5F811067" w14:textId="77777777" w:rsidR="001731D2" w:rsidRPr="001731D2" w:rsidRDefault="001731D2" w:rsidP="001731D2">
      <w:r w:rsidRPr="001731D2">
        <w:rPr>
          <w:b/>
          <w:bCs/>
        </w:rPr>
        <w:lastRenderedPageBreak/>
        <w:t>5. External Engagement</w:t>
      </w:r>
    </w:p>
    <w:p w14:paraId="755F28EA" w14:textId="206D1AA0" w:rsidR="001731D2" w:rsidRPr="001731D2" w:rsidRDefault="001731D2" w:rsidP="001731D2">
      <w:pPr>
        <w:numPr>
          <w:ilvl w:val="0"/>
          <w:numId w:val="5"/>
        </w:numPr>
      </w:pPr>
      <w:r w:rsidRPr="001731D2">
        <w:t xml:space="preserve">Reach out to </w:t>
      </w:r>
      <w:r>
        <w:t>your wider network</w:t>
      </w:r>
      <w:r w:rsidRPr="001731D2">
        <w:t xml:space="preserve"> to celebrate </w:t>
      </w:r>
      <w:r>
        <w:t xml:space="preserve">connectivity </w:t>
      </w:r>
    </w:p>
    <w:p w14:paraId="5EB18F9E" w14:textId="77777777" w:rsidR="001731D2" w:rsidRPr="001731D2" w:rsidRDefault="001731D2" w:rsidP="001731D2">
      <w:pPr>
        <w:numPr>
          <w:ilvl w:val="0"/>
          <w:numId w:val="5"/>
        </w:numPr>
      </w:pPr>
      <w:r w:rsidRPr="001731D2">
        <w:t>Consider hosting a virtual event or open day to showcase how your work impacts the industry globally.</w:t>
      </w:r>
    </w:p>
    <w:p w14:paraId="5CDF8EEB" w14:textId="77777777" w:rsidR="001731D2" w:rsidRPr="001731D2" w:rsidRDefault="001731D2" w:rsidP="001731D2">
      <w:r w:rsidRPr="001731D2">
        <w:rPr>
          <w:b/>
          <w:bCs/>
        </w:rPr>
        <w:t>6. Spotlight Initiatives</w:t>
      </w:r>
    </w:p>
    <w:p w14:paraId="077AA424" w14:textId="77777777" w:rsidR="001731D2" w:rsidRPr="001731D2" w:rsidRDefault="001731D2" w:rsidP="001731D2">
      <w:pPr>
        <w:numPr>
          <w:ilvl w:val="0"/>
          <w:numId w:val="6"/>
        </w:numPr>
      </w:pPr>
      <w:r w:rsidRPr="001731D2">
        <w:t>Promote any sustainability, innovation, or community engagement initiatives as they represent a commitment to the collective well-being of the industry.</w:t>
      </w:r>
    </w:p>
    <w:p w14:paraId="06F7B998" w14:textId="77777777" w:rsidR="001731D2" w:rsidRPr="001731D2" w:rsidRDefault="001731D2" w:rsidP="001731D2">
      <w:pPr>
        <w:numPr>
          <w:ilvl w:val="0"/>
          <w:numId w:val="6"/>
        </w:numPr>
      </w:pPr>
      <w:r w:rsidRPr="001731D2">
        <w:t>Share these on social media, tagging CILT International and using the event hashtag.</w:t>
      </w:r>
    </w:p>
    <w:p w14:paraId="6897BEC1" w14:textId="77777777" w:rsidR="001731D2" w:rsidRPr="001731D2" w:rsidRDefault="001731D2" w:rsidP="001731D2">
      <w:r w:rsidRPr="001731D2">
        <w:rPr>
          <w:b/>
          <w:bCs/>
        </w:rPr>
        <w:t>7. Encourage Participation</w:t>
      </w:r>
    </w:p>
    <w:p w14:paraId="207DD758" w14:textId="14A337A8" w:rsidR="001731D2" w:rsidRPr="001731D2" w:rsidRDefault="001731D2" w:rsidP="001731D2">
      <w:pPr>
        <w:numPr>
          <w:ilvl w:val="0"/>
          <w:numId w:val="7"/>
        </w:numPr>
      </w:pPr>
      <w:r w:rsidRPr="001731D2">
        <w:t>Invite your audience, staff, and partners to join the conversation by sharing their own experiences with the network.</w:t>
      </w:r>
    </w:p>
    <w:p w14:paraId="16BB0DA8" w14:textId="77777777" w:rsidR="001731D2" w:rsidRPr="001731D2" w:rsidRDefault="001731D2" w:rsidP="001731D2">
      <w:pPr>
        <w:numPr>
          <w:ilvl w:val="0"/>
          <w:numId w:val="7"/>
        </w:numPr>
      </w:pPr>
      <w:r w:rsidRPr="001731D2">
        <w:t>Host a photo contest, story-sharing event, or Q&amp;A that aligns with the theme, fostering a sense of belonging and shared purpose.</w:t>
      </w:r>
    </w:p>
    <w:p w14:paraId="2107B2D6" w14:textId="77777777" w:rsidR="001731D2" w:rsidRPr="001731D2" w:rsidRDefault="001731D2" w:rsidP="001731D2">
      <w:pPr>
        <w:rPr>
          <w:b/>
          <w:bCs/>
        </w:rPr>
      </w:pPr>
      <w:r w:rsidRPr="001731D2">
        <w:rPr>
          <w:b/>
          <w:bCs/>
        </w:rPr>
        <w:t>Sample Phrases to Use in Content</w:t>
      </w:r>
    </w:p>
    <w:p w14:paraId="3F647630" w14:textId="77777777" w:rsidR="001731D2" w:rsidRPr="001731D2" w:rsidRDefault="001731D2" w:rsidP="001731D2">
      <w:pPr>
        <w:numPr>
          <w:ilvl w:val="0"/>
          <w:numId w:val="8"/>
        </w:numPr>
      </w:pPr>
      <w:r w:rsidRPr="001731D2">
        <w:rPr>
          <w:i/>
          <w:iCs/>
        </w:rPr>
        <w:t>“Together, we create one global network that powers the world’s supply chain.”</w:t>
      </w:r>
    </w:p>
    <w:p w14:paraId="0C16DCFE" w14:textId="77777777" w:rsidR="001731D2" w:rsidRPr="001731D2" w:rsidRDefault="001731D2" w:rsidP="001731D2">
      <w:pPr>
        <w:numPr>
          <w:ilvl w:val="0"/>
          <w:numId w:val="8"/>
        </w:numPr>
      </w:pPr>
      <w:r w:rsidRPr="001731D2">
        <w:rPr>
          <w:i/>
          <w:iCs/>
        </w:rPr>
        <w:t>“Celebrating our industry’s impact as one unified global community.”</w:t>
      </w:r>
    </w:p>
    <w:p w14:paraId="6428AFAC" w14:textId="77777777" w:rsidR="001731D2" w:rsidRPr="001731D2" w:rsidRDefault="001731D2" w:rsidP="001731D2">
      <w:pPr>
        <w:numPr>
          <w:ilvl w:val="0"/>
          <w:numId w:val="8"/>
        </w:numPr>
      </w:pPr>
      <w:r w:rsidRPr="001731D2">
        <w:rPr>
          <w:i/>
          <w:iCs/>
        </w:rPr>
        <w:t>“Acknowledging the strength of our connected network, from local communities to global markets.”</w:t>
      </w:r>
    </w:p>
    <w:p w14:paraId="07E84A8E" w14:textId="5F2129EA" w:rsidR="001731D2" w:rsidRDefault="001731D2" w:rsidP="001731D2">
      <w:r w:rsidRPr="001731D2">
        <w:t>Following these guidelines will help create a unified and impactful celebration, showcasing our collective pride in the logistics, transportation, and supply chain community worldwide.</w:t>
      </w:r>
      <w:r>
        <w:t xml:space="preserve"> We are stronger together.</w:t>
      </w:r>
    </w:p>
    <w:p w14:paraId="5BD9DF22" w14:textId="481BED37" w:rsidR="005C70D0" w:rsidRPr="001731D2" w:rsidRDefault="005C70D0" w:rsidP="001731D2">
      <w:r>
        <w:t xml:space="preserve">For further support, please contact Khya Newell, International Marketing and Communications Manager at CILT International – </w:t>
      </w:r>
      <w:hyperlink r:id="rId10" w:history="1">
        <w:r w:rsidRPr="005C70D0">
          <w:rPr>
            <w:rStyle w:val="Hyperlink"/>
          </w:rPr>
          <w:t>marketing@ciltinternational.org</w:t>
        </w:r>
      </w:hyperlink>
      <w:r>
        <w:t>.</w:t>
      </w:r>
    </w:p>
    <w:p w14:paraId="12A0D848" w14:textId="77777777" w:rsidR="004509A0" w:rsidRDefault="004509A0"/>
    <w:sectPr w:rsidR="004509A0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ED47F" w14:textId="77777777" w:rsidR="00FE09BB" w:rsidRDefault="00FE09BB" w:rsidP="001731D2">
      <w:pPr>
        <w:spacing w:after="0" w:line="240" w:lineRule="auto"/>
      </w:pPr>
      <w:r>
        <w:separator/>
      </w:r>
    </w:p>
  </w:endnote>
  <w:endnote w:type="continuationSeparator" w:id="0">
    <w:p w14:paraId="7182CF88" w14:textId="77777777" w:rsidR="00FE09BB" w:rsidRDefault="00FE09BB" w:rsidP="0017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1DA97" w14:textId="77777777" w:rsidR="00FE09BB" w:rsidRDefault="00FE09BB" w:rsidP="001731D2">
      <w:pPr>
        <w:spacing w:after="0" w:line="240" w:lineRule="auto"/>
      </w:pPr>
      <w:r>
        <w:separator/>
      </w:r>
    </w:p>
  </w:footnote>
  <w:footnote w:type="continuationSeparator" w:id="0">
    <w:p w14:paraId="0D40A14E" w14:textId="77777777" w:rsidR="00FE09BB" w:rsidRDefault="00FE09BB" w:rsidP="00173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78C3E" w14:textId="7EFEDDCA" w:rsidR="001731D2" w:rsidRDefault="001731D2">
    <w:pPr>
      <w:pStyle w:val="Header"/>
    </w:pPr>
    <w:r>
      <w:rPr>
        <w:noProof/>
      </w:rPr>
      <w:drawing>
        <wp:inline distT="0" distB="0" distL="0" distR="0" wp14:anchorId="128F794F" wp14:editId="7D07CA35">
          <wp:extent cx="1917004" cy="716280"/>
          <wp:effectExtent l="0" t="0" r="7620" b="7620"/>
          <wp:docPr id="125651223" name="Picture 1" descr="A black and gold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651223" name="Picture 1" descr="A black and gold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468" cy="7261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D4826"/>
    <w:multiLevelType w:val="multilevel"/>
    <w:tmpl w:val="160C1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5820E3"/>
    <w:multiLevelType w:val="multilevel"/>
    <w:tmpl w:val="9E06D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8654C9"/>
    <w:multiLevelType w:val="multilevel"/>
    <w:tmpl w:val="D7300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AF2E17"/>
    <w:multiLevelType w:val="multilevel"/>
    <w:tmpl w:val="CFDCE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B942EB"/>
    <w:multiLevelType w:val="multilevel"/>
    <w:tmpl w:val="04D6C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F417C5C"/>
    <w:multiLevelType w:val="multilevel"/>
    <w:tmpl w:val="5016B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8C1214"/>
    <w:multiLevelType w:val="multilevel"/>
    <w:tmpl w:val="5C186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A45B40"/>
    <w:multiLevelType w:val="multilevel"/>
    <w:tmpl w:val="FEC8C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631956">
    <w:abstractNumId w:val="4"/>
  </w:num>
  <w:num w:numId="2" w16cid:durableId="1520005906">
    <w:abstractNumId w:val="5"/>
  </w:num>
  <w:num w:numId="3" w16cid:durableId="331876071">
    <w:abstractNumId w:val="3"/>
  </w:num>
  <w:num w:numId="4" w16cid:durableId="1248688989">
    <w:abstractNumId w:val="0"/>
  </w:num>
  <w:num w:numId="5" w16cid:durableId="498236548">
    <w:abstractNumId w:val="7"/>
  </w:num>
  <w:num w:numId="6" w16cid:durableId="476531182">
    <w:abstractNumId w:val="1"/>
  </w:num>
  <w:num w:numId="7" w16cid:durableId="549002820">
    <w:abstractNumId w:val="6"/>
  </w:num>
  <w:num w:numId="8" w16cid:durableId="16142484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1D2"/>
    <w:rsid w:val="00115F5D"/>
    <w:rsid w:val="001731D2"/>
    <w:rsid w:val="004509A0"/>
    <w:rsid w:val="00476AB2"/>
    <w:rsid w:val="005C70D0"/>
    <w:rsid w:val="00CC7948"/>
    <w:rsid w:val="00EF078F"/>
    <w:rsid w:val="00FE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E708EC"/>
  <w15:chartTrackingRefBased/>
  <w15:docId w15:val="{75852ABA-D8E3-402A-BEE5-EB7A393BE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31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31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1731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31D2"/>
  </w:style>
  <w:style w:type="paragraph" w:styleId="Footer">
    <w:name w:val="footer"/>
    <w:basedOn w:val="Normal"/>
    <w:link w:val="FooterChar"/>
    <w:uiPriority w:val="99"/>
    <w:unhideWhenUsed/>
    <w:rsid w:val="001731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31D2"/>
  </w:style>
  <w:style w:type="character" w:styleId="Hyperlink">
    <w:name w:val="Hyperlink"/>
    <w:basedOn w:val="DefaultParagraphFont"/>
    <w:uiPriority w:val="99"/>
    <w:unhideWhenUsed/>
    <w:rsid w:val="005C70D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70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8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marketing@ciltinternational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ED8AC35735584BB68C392624954917" ma:contentTypeVersion="16" ma:contentTypeDescription="Create a new document." ma:contentTypeScope="" ma:versionID="cbd946e57dfa83a47b56ae66e0a6d889">
  <xsd:schema xmlns:xsd="http://www.w3.org/2001/XMLSchema" xmlns:xs="http://www.w3.org/2001/XMLSchema" xmlns:p="http://schemas.microsoft.com/office/2006/metadata/properties" xmlns:ns3="5a0ac908-f749-45e4-bd06-e4a81a9d423c" xmlns:ns4="401ab626-9dd6-4637-a046-c9dbdca88a10" targetNamespace="http://schemas.microsoft.com/office/2006/metadata/properties" ma:root="true" ma:fieldsID="b146ce07ff1f39294017a6a27775c725" ns3:_="" ns4:_="">
    <xsd:import namespace="5a0ac908-f749-45e4-bd06-e4a81a9d423c"/>
    <xsd:import namespace="401ab626-9dd6-4637-a046-c9dbdca88a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_activity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0ac908-f749-45e4-bd06-e4a81a9d42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1ab626-9dd6-4637-a046-c9dbdca88a1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a0ac908-f749-45e4-bd06-e4a81a9d423c" xsi:nil="true"/>
  </documentManagement>
</p:properties>
</file>

<file path=customXml/itemProps1.xml><?xml version="1.0" encoding="utf-8"?>
<ds:datastoreItem xmlns:ds="http://schemas.openxmlformats.org/officeDocument/2006/customXml" ds:itemID="{EE317F3D-92F0-4CDA-8EA5-7C91A5063A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0ac908-f749-45e4-bd06-e4a81a9d423c"/>
    <ds:schemaRef ds:uri="401ab626-9dd6-4637-a046-c9dbdca88a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07E434-F038-4DA4-A3E9-61042B5175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AD75B7-7D80-4EE1-81BA-E2FC212A7697}">
  <ds:schemaRefs>
    <ds:schemaRef ds:uri="http://schemas.microsoft.com/office/2006/metadata/properties"/>
    <ds:schemaRef ds:uri="http://schemas.microsoft.com/office/infopath/2007/PartnerControls"/>
    <ds:schemaRef ds:uri="5a0ac908-f749-45e4-bd06-e4a81a9d423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2487</Characters>
  <Application>Microsoft Office Word</Application>
  <DocSecurity>0</DocSecurity>
  <Lines>20</Lines>
  <Paragraphs>5</Paragraphs>
  <ScaleCrop>false</ScaleCrop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Khya Newell | CILT International</dc:creator>
  <cp:keywords/>
  <dc:description/>
  <cp:lastModifiedBy>Khya Newell | CILT International</cp:lastModifiedBy>
  <cp:revision>2</cp:revision>
  <dcterms:created xsi:type="dcterms:W3CDTF">2024-10-30T18:40:00Z</dcterms:created>
  <dcterms:modified xsi:type="dcterms:W3CDTF">2024-10-30T18:40:00Z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0x01010089ED8AC35735584BB68C392624954917</vt:lpwstr>
  </property>
</Properties>
</file>