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7C" w:rsidRDefault="003C70C9">
      <w:r>
        <w:t>Link to Australia Annual Report, including financials:</w:t>
      </w:r>
    </w:p>
    <w:p w:rsidR="003C70C9" w:rsidRDefault="003C70C9">
      <w:r>
        <w:t xml:space="preserve">Annual Report: </w:t>
      </w:r>
      <w:hyperlink r:id="rId4" w:history="1">
        <w:r>
          <w:rPr>
            <w:rStyle w:val="Hyperlink"/>
          </w:rPr>
          <w:t>https://issuu.com/cilta4/docs/</w:t>
        </w:r>
        <w:bookmarkStart w:id="0" w:name="_GoBack"/>
        <w:bookmarkEnd w:id="0"/>
        <w:r>
          <w:rPr>
            <w:rStyle w:val="Hyperlink"/>
          </w:rPr>
          <w:t>t</w:t>
        </w:r>
        <w:r>
          <w:rPr>
            <w:rStyle w:val="Hyperlink"/>
          </w:rPr>
          <w:t>he_chartered_institute_annual_repo</w:t>
        </w:r>
      </w:hyperlink>
    </w:p>
    <w:sectPr w:rsidR="003C70C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C9"/>
    <w:rsid w:val="003C70C9"/>
    <w:rsid w:val="00F5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F180"/>
  <w15:chartTrackingRefBased/>
  <w15:docId w15:val="{C604B6D2-1341-41A2-9185-13EFD5A4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70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0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suu.com/cilta4/docs/the_chartered_institute_annual_re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Williams (INT)</dc:creator>
  <cp:keywords/>
  <dc:description/>
  <cp:lastModifiedBy>Ceri Williams (INT)</cp:lastModifiedBy>
  <cp:revision>1</cp:revision>
  <dcterms:created xsi:type="dcterms:W3CDTF">2018-01-20T17:56:00Z</dcterms:created>
  <dcterms:modified xsi:type="dcterms:W3CDTF">2018-01-20T17:57:00Z</dcterms:modified>
</cp:coreProperties>
</file>