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F2FA8" w14:textId="77777777" w:rsidR="00EE41D2" w:rsidRDefault="00EE41D2" w:rsidP="00EE41D2">
      <w:pPr>
        <w:rPr>
          <w:lang w:val="en-GB"/>
        </w:rPr>
      </w:pPr>
      <w:r>
        <w:rPr>
          <w:rStyle w:val="emailstyle16"/>
          <w:lang w:val="en-GB"/>
        </w:rPr>
        <w:t xml:space="preserve">Brilliant! </w:t>
      </w:r>
    </w:p>
    <w:p w14:paraId="4963FA2D" w14:textId="77777777" w:rsidR="00EE41D2" w:rsidRDefault="00EE41D2" w:rsidP="00EE41D2">
      <w:pPr>
        <w:rPr>
          <w:lang w:val="en-GB"/>
        </w:rPr>
      </w:pPr>
    </w:p>
    <w:p w14:paraId="1B816864" w14:textId="77777777" w:rsidR="00EE41D2" w:rsidRDefault="00EE41D2" w:rsidP="00EE41D2">
      <w:pPr>
        <w:spacing w:after="240"/>
        <w:outlineLvl w:val="0"/>
        <w:rPr>
          <w:color w:val="000000"/>
          <w:sz w:val="24"/>
          <w:szCs w:val="24"/>
          <w:lang w:val="en-GB"/>
        </w:rPr>
      </w:pPr>
      <w:r>
        <w:rPr>
          <w:b/>
          <w:bCs/>
          <w:color w:val="000000"/>
          <w:sz w:val="24"/>
          <w:szCs w:val="24"/>
          <w:lang w:val="en-GB"/>
        </w:rPr>
        <w:t xml:space="preserve">From: </w:t>
      </w:r>
      <w:r>
        <w:rPr>
          <w:color w:val="000000"/>
          <w:sz w:val="24"/>
          <w:szCs w:val="24"/>
          <w:lang w:val="en-GB"/>
        </w:rPr>
        <w:t>Ceri Williams | CILT International &lt;</w:t>
      </w:r>
      <w:hyperlink r:id="rId4" w:history="1">
        <w:r>
          <w:rPr>
            <w:rStyle w:val="Hyperlink"/>
            <w:sz w:val="24"/>
            <w:szCs w:val="24"/>
            <w:lang w:val="en-GB"/>
          </w:rPr>
          <w:t>Ceri.Williams@ciltinternational.org</w:t>
        </w:r>
      </w:hyperlink>
      <w:r>
        <w:rPr>
          <w:color w:val="000000"/>
          <w:sz w:val="24"/>
          <w:szCs w:val="24"/>
          <w:lang w:val="en-GB"/>
        </w:rPr>
        <w:t>&gt;</w:t>
      </w:r>
      <w:r>
        <w:rPr>
          <w:color w:val="000000"/>
          <w:sz w:val="24"/>
          <w:szCs w:val="24"/>
          <w:lang w:val="en-GB"/>
        </w:rPr>
        <w:br/>
      </w:r>
      <w:r>
        <w:rPr>
          <w:b/>
          <w:bCs/>
          <w:color w:val="000000"/>
          <w:sz w:val="24"/>
          <w:szCs w:val="24"/>
          <w:lang w:val="en-GB"/>
        </w:rPr>
        <w:t xml:space="preserve">Date: </w:t>
      </w:r>
      <w:r>
        <w:rPr>
          <w:color w:val="000000"/>
          <w:sz w:val="24"/>
          <w:szCs w:val="24"/>
          <w:lang w:val="en-GB"/>
        </w:rPr>
        <w:t>Wednesday, 2 June 2021 at 16:59</w:t>
      </w:r>
      <w:r>
        <w:rPr>
          <w:color w:val="000000"/>
          <w:sz w:val="24"/>
          <w:szCs w:val="24"/>
          <w:lang w:val="en-GB"/>
        </w:rPr>
        <w:br/>
      </w:r>
      <w:r>
        <w:rPr>
          <w:b/>
          <w:bCs/>
          <w:color w:val="000000"/>
          <w:sz w:val="24"/>
          <w:szCs w:val="24"/>
          <w:lang w:val="en-GB"/>
        </w:rPr>
        <w:t xml:space="preserve">To: </w:t>
      </w:r>
      <w:r>
        <w:rPr>
          <w:color w:val="000000"/>
          <w:sz w:val="24"/>
          <w:szCs w:val="24"/>
          <w:lang w:val="en-GB"/>
        </w:rPr>
        <w:br/>
      </w:r>
      <w:r>
        <w:rPr>
          <w:b/>
          <w:bCs/>
          <w:color w:val="000000"/>
          <w:sz w:val="24"/>
          <w:szCs w:val="24"/>
          <w:lang w:val="en-GB"/>
        </w:rPr>
        <w:t xml:space="preserve">Cc: </w:t>
      </w:r>
      <w:r>
        <w:rPr>
          <w:color w:val="000000"/>
          <w:sz w:val="24"/>
          <w:szCs w:val="24"/>
          <w:lang w:val="en-GB"/>
        </w:rPr>
        <w:t>Dato Ts Abd Radzak Abd Malek &lt;</w:t>
      </w:r>
      <w:hyperlink r:id="rId5" w:history="1">
        <w:r>
          <w:rPr>
            <w:rStyle w:val="Hyperlink"/>
            <w:sz w:val="24"/>
            <w:szCs w:val="24"/>
            <w:lang w:val="en-GB"/>
          </w:rPr>
          <w:t>president@ciltinternational.org</w:t>
        </w:r>
      </w:hyperlink>
      <w:r>
        <w:rPr>
          <w:color w:val="000000"/>
          <w:sz w:val="24"/>
          <w:szCs w:val="24"/>
          <w:lang w:val="en-GB"/>
        </w:rPr>
        <w:t>&gt;, Sharifah Salwa Abu Bakar &lt;</w:t>
      </w:r>
      <w:hyperlink r:id="rId6" w:history="1">
        <w:r>
          <w:rPr>
            <w:rStyle w:val="Hyperlink"/>
            <w:sz w:val="24"/>
            <w:szCs w:val="24"/>
            <w:lang w:val="en-GB"/>
          </w:rPr>
          <w:t>salwa-presidentoffice@ciltinternational.org</w:t>
        </w:r>
      </w:hyperlink>
      <w:r>
        <w:rPr>
          <w:color w:val="000000"/>
          <w:sz w:val="24"/>
          <w:szCs w:val="24"/>
          <w:lang w:val="en-GB"/>
        </w:rPr>
        <w:t>&gt;</w:t>
      </w:r>
      <w:r>
        <w:rPr>
          <w:color w:val="000000"/>
          <w:sz w:val="24"/>
          <w:szCs w:val="24"/>
          <w:lang w:val="en-GB"/>
        </w:rPr>
        <w:br/>
      </w:r>
      <w:r>
        <w:rPr>
          <w:b/>
          <w:bCs/>
          <w:color w:val="000000"/>
          <w:sz w:val="24"/>
          <w:szCs w:val="24"/>
          <w:lang w:val="en-GB"/>
        </w:rPr>
        <w:t xml:space="preserve">Subject: </w:t>
      </w:r>
      <w:r>
        <w:rPr>
          <w:color w:val="000000"/>
          <w:sz w:val="24"/>
          <w:szCs w:val="24"/>
          <w:lang w:val="en-GB"/>
        </w:rPr>
        <w:t>FOR BRANCH ACTION: World Environment Day 5th June</w:t>
      </w:r>
    </w:p>
    <w:p w14:paraId="4E8E8836" w14:textId="77777777" w:rsidR="00EE41D2" w:rsidRDefault="00EE41D2" w:rsidP="00EE41D2">
      <w:pPr>
        <w:rPr>
          <w:lang w:val="en-GB"/>
        </w:rPr>
      </w:pPr>
      <w:r>
        <w:rPr>
          <w:color w:val="44546A"/>
          <w:lang w:val="en-GB"/>
        </w:rPr>
        <w:t> </w:t>
      </w:r>
    </w:p>
    <w:p w14:paraId="4D0C6F2F" w14:textId="77777777" w:rsidR="00EE41D2" w:rsidRDefault="00EE41D2" w:rsidP="00EE41D2">
      <w:pPr>
        <w:rPr>
          <w:lang w:val="en-GB"/>
        </w:rPr>
      </w:pPr>
      <w:r>
        <w:rPr>
          <w:rFonts w:ascii="Arial" w:hAnsi="Arial" w:cs="Arial"/>
          <w:color w:val="44546A"/>
          <w:lang w:val="en-GB"/>
        </w:rPr>
        <w:t>Dear Branch Key Contact</w:t>
      </w:r>
    </w:p>
    <w:p w14:paraId="711249AB" w14:textId="77777777" w:rsidR="00EE41D2" w:rsidRDefault="00EE41D2" w:rsidP="00EE41D2">
      <w:pPr>
        <w:rPr>
          <w:lang w:val="en-GB"/>
        </w:rPr>
      </w:pPr>
      <w:r>
        <w:rPr>
          <w:rFonts w:ascii="Arial" w:hAnsi="Arial" w:cs="Arial"/>
          <w:color w:val="44546A"/>
          <w:lang w:val="en-GB"/>
        </w:rPr>
        <w:t> </w:t>
      </w:r>
    </w:p>
    <w:p w14:paraId="65A11F07" w14:textId="77777777" w:rsidR="00EE41D2" w:rsidRDefault="00EE41D2" w:rsidP="00EE41D2">
      <w:pPr>
        <w:rPr>
          <w:lang w:val="en-GB"/>
        </w:rPr>
      </w:pPr>
      <w:r>
        <w:rPr>
          <w:rFonts w:ascii="Arial" w:hAnsi="Arial" w:cs="Arial"/>
          <w:color w:val="44546A"/>
          <w:lang w:val="en-GB"/>
        </w:rPr>
        <w:t>Saturday 5</w:t>
      </w:r>
      <w:r>
        <w:rPr>
          <w:rFonts w:ascii="Arial" w:hAnsi="Arial" w:cs="Arial"/>
          <w:color w:val="44546A"/>
          <w:vertAlign w:val="superscript"/>
          <w:lang w:val="en-GB"/>
        </w:rPr>
        <w:t>th</w:t>
      </w:r>
      <w:r>
        <w:rPr>
          <w:rFonts w:ascii="Arial" w:hAnsi="Arial" w:cs="Arial"/>
          <w:color w:val="44546A"/>
          <w:lang w:val="en-GB"/>
        </w:rPr>
        <w:t xml:space="preserve"> June is World Environment Day which we will be supporting in line with our International President’s theme of Green Technology and Sustainability.</w:t>
      </w:r>
    </w:p>
    <w:p w14:paraId="71303DC3" w14:textId="77777777" w:rsidR="00EE41D2" w:rsidRDefault="00EE41D2" w:rsidP="00EE41D2">
      <w:pPr>
        <w:rPr>
          <w:lang w:val="en-GB"/>
        </w:rPr>
      </w:pPr>
      <w:r>
        <w:rPr>
          <w:rFonts w:ascii="Arial" w:hAnsi="Arial" w:cs="Arial"/>
          <w:color w:val="44546A"/>
          <w:lang w:val="en-GB"/>
        </w:rPr>
        <w:t> </w:t>
      </w:r>
    </w:p>
    <w:p w14:paraId="62BE4318" w14:textId="77777777" w:rsidR="00EE41D2" w:rsidRDefault="00EE41D2" w:rsidP="00EE41D2">
      <w:pPr>
        <w:rPr>
          <w:lang w:val="en-GB"/>
        </w:rPr>
      </w:pPr>
      <w:r>
        <w:rPr>
          <w:rFonts w:ascii="Arial" w:hAnsi="Arial" w:cs="Arial"/>
          <w:color w:val="44546A"/>
          <w:lang w:val="en-GB"/>
        </w:rPr>
        <w:t>Attached are details of how we will be supporting the event internationally, how you can support at a branch level, and how individuals can join in. In this way we hope to provide a co-ordinated international response with contributions from all countries in the CILT family. The section of the document which specifically relates to branch activities is section B and there are examples of social media posts for you to copy.  </w:t>
      </w:r>
    </w:p>
    <w:p w14:paraId="3820E73B" w14:textId="77777777" w:rsidR="00EE41D2" w:rsidRDefault="00EE41D2" w:rsidP="00EE41D2">
      <w:pPr>
        <w:rPr>
          <w:lang w:val="en-GB"/>
        </w:rPr>
      </w:pPr>
      <w:r>
        <w:rPr>
          <w:rFonts w:ascii="Arial" w:hAnsi="Arial" w:cs="Arial"/>
          <w:color w:val="44546A"/>
          <w:lang w:val="en-GB"/>
        </w:rPr>
        <w:t> </w:t>
      </w:r>
    </w:p>
    <w:p w14:paraId="61539168" w14:textId="77777777" w:rsidR="00EE41D2" w:rsidRDefault="00EE41D2" w:rsidP="00EE41D2">
      <w:pPr>
        <w:rPr>
          <w:lang w:val="en-GB"/>
        </w:rPr>
      </w:pPr>
      <w:r>
        <w:rPr>
          <w:rFonts w:ascii="Arial" w:hAnsi="Arial" w:cs="Arial"/>
          <w:color w:val="44546A"/>
          <w:lang w:val="en-GB"/>
        </w:rPr>
        <w:t xml:space="preserve">We will be posting on the international </w:t>
      </w:r>
      <w:hyperlink r:id="rId7" w:history="1">
        <w:r>
          <w:rPr>
            <w:rStyle w:val="Hyperlink"/>
            <w:rFonts w:ascii="Arial" w:hAnsi="Arial" w:cs="Arial"/>
            <w:color w:val="44546A"/>
            <w:lang w:val="en-GB"/>
          </w:rPr>
          <w:t>Facebook</w:t>
        </w:r>
      </w:hyperlink>
      <w:r>
        <w:rPr>
          <w:rFonts w:ascii="Arial" w:hAnsi="Arial" w:cs="Arial"/>
          <w:color w:val="44546A"/>
          <w:lang w:val="en-GB"/>
        </w:rPr>
        <w:t xml:space="preserve"> and </w:t>
      </w:r>
      <w:hyperlink r:id="rId8" w:history="1">
        <w:r>
          <w:rPr>
            <w:rStyle w:val="Hyperlink"/>
            <w:rFonts w:ascii="Arial" w:hAnsi="Arial" w:cs="Arial"/>
            <w:color w:val="44546A"/>
            <w:lang w:val="en-GB"/>
          </w:rPr>
          <w:t>Twitter</w:t>
        </w:r>
      </w:hyperlink>
      <w:r>
        <w:rPr>
          <w:rFonts w:ascii="Arial" w:hAnsi="Arial" w:cs="Arial"/>
          <w:color w:val="44546A"/>
          <w:lang w:val="en-GB"/>
        </w:rPr>
        <w:t xml:space="preserve"> platforms from Friday 4</w:t>
      </w:r>
      <w:r>
        <w:rPr>
          <w:rFonts w:ascii="Arial" w:hAnsi="Arial" w:cs="Arial"/>
          <w:color w:val="44546A"/>
          <w:vertAlign w:val="superscript"/>
          <w:lang w:val="en-GB"/>
        </w:rPr>
        <w:t>th</w:t>
      </w:r>
      <w:r>
        <w:rPr>
          <w:rFonts w:ascii="Arial" w:hAnsi="Arial" w:cs="Arial"/>
          <w:color w:val="44546A"/>
          <w:lang w:val="en-GB"/>
        </w:rPr>
        <w:t xml:space="preserve"> – Sunday 6</w:t>
      </w:r>
      <w:r>
        <w:rPr>
          <w:rFonts w:ascii="Arial" w:hAnsi="Arial" w:cs="Arial"/>
          <w:color w:val="44546A"/>
          <w:vertAlign w:val="superscript"/>
          <w:lang w:val="en-GB"/>
        </w:rPr>
        <w:t>th</w:t>
      </w:r>
      <w:r>
        <w:rPr>
          <w:rFonts w:ascii="Arial" w:hAnsi="Arial" w:cs="Arial"/>
          <w:color w:val="44546A"/>
          <w:lang w:val="en-GB"/>
        </w:rPr>
        <w:t xml:space="preserve"> June.</w:t>
      </w:r>
    </w:p>
    <w:p w14:paraId="5DFE2DDA" w14:textId="77777777" w:rsidR="00EE41D2" w:rsidRDefault="00EE41D2" w:rsidP="00EE41D2">
      <w:pPr>
        <w:rPr>
          <w:lang w:val="en-GB"/>
        </w:rPr>
      </w:pPr>
      <w:r>
        <w:rPr>
          <w:rFonts w:ascii="Arial" w:hAnsi="Arial" w:cs="Arial"/>
          <w:color w:val="44546A"/>
          <w:lang w:val="en-GB"/>
        </w:rPr>
        <w:t> </w:t>
      </w:r>
    </w:p>
    <w:p w14:paraId="7B31F3AF" w14:textId="77777777" w:rsidR="00EE41D2" w:rsidRDefault="00EE41D2" w:rsidP="00EE41D2">
      <w:pPr>
        <w:rPr>
          <w:lang w:val="en-GB"/>
        </w:rPr>
      </w:pPr>
      <w:r>
        <w:rPr>
          <w:rFonts w:ascii="Arial" w:hAnsi="Arial" w:cs="Arial"/>
          <w:color w:val="44546A"/>
          <w:lang w:val="en-GB"/>
        </w:rPr>
        <w:t>Please contact myself or Jasper (</w:t>
      </w:r>
      <w:hyperlink r:id="rId9" w:history="1">
        <w:r>
          <w:rPr>
            <w:rStyle w:val="Hyperlink"/>
            <w:rFonts w:ascii="Arial" w:hAnsi="Arial" w:cs="Arial"/>
            <w:color w:val="44546A"/>
            <w:lang w:val="en-GB"/>
          </w:rPr>
          <w:t>jasper.cook@ciltinternational.org</w:t>
        </w:r>
      </w:hyperlink>
      <w:r>
        <w:rPr>
          <w:rFonts w:ascii="Arial" w:hAnsi="Arial" w:cs="Arial"/>
          <w:color w:val="44546A"/>
          <w:lang w:val="en-GB"/>
        </w:rPr>
        <w:t>) if you have any queries, or require support, and remember that artwork layouts are available on the DMS for you to use locally. Our four main campaign layouts are also attached to this email in Facebook / Twitter ready format for you to apply.</w:t>
      </w:r>
    </w:p>
    <w:p w14:paraId="465E8B91" w14:textId="77777777" w:rsidR="00EE41D2" w:rsidRDefault="00EE41D2" w:rsidP="00EE41D2">
      <w:pPr>
        <w:rPr>
          <w:lang w:val="en-GB"/>
        </w:rPr>
      </w:pPr>
      <w:r>
        <w:rPr>
          <w:rFonts w:ascii="Arial" w:hAnsi="Arial" w:cs="Arial"/>
          <w:color w:val="44546A"/>
          <w:lang w:val="en-GB"/>
        </w:rPr>
        <w:t> </w:t>
      </w:r>
    </w:p>
    <w:p w14:paraId="341D116B" w14:textId="77777777" w:rsidR="00EE41D2" w:rsidRDefault="00EE41D2" w:rsidP="00EE41D2">
      <w:pPr>
        <w:rPr>
          <w:lang w:val="en-GB"/>
        </w:rPr>
      </w:pPr>
      <w:r>
        <w:rPr>
          <w:rFonts w:ascii="Arial" w:hAnsi="Arial" w:cs="Arial"/>
          <w:color w:val="44546A"/>
          <w:lang w:val="en-GB"/>
        </w:rPr>
        <w:t>Best regards</w:t>
      </w:r>
    </w:p>
    <w:p w14:paraId="5A32043F" w14:textId="77777777" w:rsidR="00EE41D2" w:rsidRDefault="00EE41D2" w:rsidP="00EE41D2">
      <w:pPr>
        <w:rPr>
          <w:lang w:val="en-GB"/>
        </w:rPr>
      </w:pPr>
      <w:r>
        <w:rPr>
          <w:rFonts w:ascii="Arial" w:hAnsi="Arial" w:cs="Arial"/>
          <w:color w:val="44546A"/>
          <w:lang w:val="en-GB"/>
        </w:rPr>
        <w:t> </w:t>
      </w:r>
    </w:p>
    <w:p w14:paraId="4BD9BE93" w14:textId="77777777" w:rsidR="00EE41D2" w:rsidRDefault="00EE41D2" w:rsidP="00EE41D2">
      <w:pPr>
        <w:rPr>
          <w:lang w:val="en-GB"/>
        </w:rPr>
      </w:pPr>
      <w:r>
        <w:rPr>
          <w:rFonts w:ascii="Arial" w:hAnsi="Arial" w:cs="Arial"/>
          <w:color w:val="44546A"/>
          <w:lang w:val="en-GB"/>
        </w:rPr>
        <w:t>Ceri</w:t>
      </w:r>
    </w:p>
    <w:p w14:paraId="7B70F77F" w14:textId="77777777" w:rsidR="00EE41D2" w:rsidRDefault="00EE41D2" w:rsidP="00EE41D2">
      <w:pPr>
        <w:rPr>
          <w:lang w:val="en-GB"/>
        </w:rPr>
      </w:pPr>
      <w:r>
        <w:rPr>
          <w:color w:val="1F497D"/>
          <w:lang w:val="en-GB"/>
        </w:rPr>
        <w:t> </w:t>
      </w:r>
    </w:p>
    <w:p w14:paraId="37D3CB22" w14:textId="77777777" w:rsidR="00EE41D2" w:rsidRDefault="00EE41D2" w:rsidP="00EE41D2">
      <w:pPr>
        <w:autoSpaceDE w:val="0"/>
        <w:autoSpaceDN w:val="0"/>
        <w:rPr>
          <w:lang w:val="en-GB"/>
        </w:rPr>
      </w:pPr>
      <w:r>
        <w:rPr>
          <w:rFonts w:ascii="Arial" w:hAnsi="Arial" w:cs="Arial"/>
          <w:b/>
          <w:bCs/>
          <w:color w:val="2B0B4B"/>
          <w:sz w:val="20"/>
          <w:szCs w:val="20"/>
          <w:lang w:val="en-GB"/>
        </w:rPr>
        <w:t>Ceri Williams</w:t>
      </w:r>
    </w:p>
    <w:p w14:paraId="5324A4E7" w14:textId="77777777" w:rsidR="00EE41D2" w:rsidRDefault="00EE41D2" w:rsidP="00EE41D2">
      <w:pPr>
        <w:autoSpaceDE w:val="0"/>
        <w:autoSpaceDN w:val="0"/>
        <w:rPr>
          <w:lang w:val="en-GB"/>
        </w:rPr>
      </w:pPr>
      <w:r>
        <w:rPr>
          <w:rFonts w:ascii="Arial" w:hAnsi="Arial" w:cs="Arial"/>
          <w:color w:val="2B0B4B"/>
          <w:sz w:val="20"/>
          <w:szCs w:val="20"/>
          <w:lang w:val="en-GB"/>
        </w:rPr>
        <w:t>International Marketing, Governance and Communications Manager</w:t>
      </w:r>
    </w:p>
    <w:p w14:paraId="3FD70BAF" w14:textId="77777777" w:rsidR="00EE41D2" w:rsidRDefault="00EE41D2" w:rsidP="00EE41D2">
      <w:pPr>
        <w:autoSpaceDE w:val="0"/>
        <w:autoSpaceDN w:val="0"/>
        <w:rPr>
          <w:lang w:val="en-GB"/>
        </w:rPr>
      </w:pPr>
      <w:r>
        <w:rPr>
          <w:rFonts w:ascii="Arial" w:hAnsi="Arial" w:cs="Arial"/>
          <w:color w:val="361163"/>
          <w:sz w:val="20"/>
          <w:szCs w:val="20"/>
          <w:lang w:val="en-GB"/>
        </w:rPr>
        <w:t> </w:t>
      </w:r>
    </w:p>
    <w:p w14:paraId="37E80347" w14:textId="77777777" w:rsidR="00EE41D2" w:rsidRDefault="00EE41D2" w:rsidP="00EE41D2">
      <w:pPr>
        <w:autoSpaceDE w:val="0"/>
        <w:autoSpaceDN w:val="0"/>
        <w:rPr>
          <w:lang w:val="en-GB"/>
        </w:rPr>
      </w:pPr>
      <w:r>
        <w:rPr>
          <w:rFonts w:ascii="Arial" w:hAnsi="Arial" w:cs="Arial"/>
          <w:b/>
          <w:bCs/>
          <w:color w:val="B38E5E"/>
          <w:sz w:val="20"/>
          <w:szCs w:val="20"/>
          <w:lang w:val="en-GB"/>
        </w:rPr>
        <w:t>E:</w:t>
      </w:r>
      <w:r>
        <w:rPr>
          <w:rFonts w:ascii="Arial" w:hAnsi="Arial" w:cs="Arial"/>
          <w:color w:val="361163"/>
          <w:sz w:val="20"/>
          <w:szCs w:val="20"/>
          <w:lang w:val="en-GB"/>
        </w:rPr>
        <w:t xml:space="preserve">  </w:t>
      </w:r>
      <w:hyperlink r:id="rId10" w:history="1">
        <w:r>
          <w:rPr>
            <w:rStyle w:val="Hyperlink"/>
            <w:rFonts w:ascii="Arial" w:hAnsi="Arial" w:cs="Arial"/>
            <w:color w:val="2B0B4B"/>
            <w:sz w:val="20"/>
            <w:szCs w:val="20"/>
            <w:lang w:val="en-GB"/>
          </w:rPr>
          <w:t>ceri.williams@ciltinternational.org</w:t>
        </w:r>
      </w:hyperlink>
    </w:p>
    <w:p w14:paraId="5AD2984D" w14:textId="77777777" w:rsidR="00EE41D2" w:rsidRDefault="00EE41D2" w:rsidP="00EE41D2">
      <w:pPr>
        <w:autoSpaceDE w:val="0"/>
        <w:autoSpaceDN w:val="0"/>
        <w:rPr>
          <w:lang w:val="en-GB"/>
        </w:rPr>
      </w:pPr>
      <w:r>
        <w:rPr>
          <w:rFonts w:ascii="Arial" w:hAnsi="Arial" w:cs="Arial"/>
          <w:color w:val="361163"/>
          <w:sz w:val="20"/>
          <w:szCs w:val="20"/>
          <w:lang w:val="en-GB"/>
        </w:rPr>
        <w:t> </w:t>
      </w:r>
    </w:p>
    <w:p w14:paraId="5C29B62F" w14:textId="77777777" w:rsidR="00EE41D2" w:rsidRDefault="00EE41D2" w:rsidP="00EE41D2">
      <w:pPr>
        <w:autoSpaceDE w:val="0"/>
        <w:autoSpaceDN w:val="0"/>
        <w:rPr>
          <w:lang w:val="en-GB"/>
        </w:rPr>
      </w:pPr>
      <w:r>
        <w:rPr>
          <w:rFonts w:ascii="Arial" w:hAnsi="Arial" w:cs="Arial"/>
          <w:b/>
          <w:bCs/>
          <w:color w:val="2B0B4B"/>
          <w:sz w:val="20"/>
          <w:szCs w:val="20"/>
          <w:lang w:val="en-GB"/>
        </w:rPr>
        <w:t>CILT International Office</w:t>
      </w:r>
    </w:p>
    <w:p w14:paraId="473F1EB6" w14:textId="77777777" w:rsidR="00EE41D2" w:rsidRDefault="00EE41D2" w:rsidP="00EE41D2">
      <w:pPr>
        <w:autoSpaceDE w:val="0"/>
        <w:autoSpaceDN w:val="0"/>
        <w:rPr>
          <w:lang w:val="en-GB"/>
        </w:rPr>
      </w:pPr>
      <w:proofErr w:type="spellStart"/>
      <w:r>
        <w:rPr>
          <w:rFonts w:ascii="Arial" w:hAnsi="Arial" w:cs="Arial"/>
          <w:color w:val="361163"/>
          <w:sz w:val="20"/>
          <w:szCs w:val="20"/>
          <w:lang w:val="en-GB"/>
        </w:rPr>
        <w:t>E</w:t>
      </w:r>
      <w:r>
        <w:rPr>
          <w:rFonts w:ascii="Arial" w:hAnsi="Arial" w:cs="Arial"/>
          <w:color w:val="2B0B4B"/>
          <w:sz w:val="20"/>
          <w:szCs w:val="20"/>
          <w:lang w:val="en-GB"/>
        </w:rPr>
        <w:t>arlstrees</w:t>
      </w:r>
      <w:proofErr w:type="spellEnd"/>
      <w:r>
        <w:rPr>
          <w:rFonts w:ascii="Arial" w:hAnsi="Arial" w:cs="Arial"/>
          <w:color w:val="2B0B4B"/>
          <w:sz w:val="20"/>
          <w:szCs w:val="20"/>
          <w:lang w:val="en-GB"/>
        </w:rPr>
        <w:t xml:space="preserve"> Court </w:t>
      </w:r>
      <w:r>
        <w:rPr>
          <w:rFonts w:ascii="Arial" w:hAnsi="Arial" w:cs="Arial"/>
          <w:color w:val="B38E5E"/>
          <w:sz w:val="20"/>
          <w:szCs w:val="20"/>
          <w:lang w:val="en-GB"/>
        </w:rPr>
        <w:t>|</w:t>
      </w:r>
      <w:r>
        <w:rPr>
          <w:rFonts w:ascii="Arial" w:hAnsi="Arial" w:cs="Arial"/>
          <w:color w:val="361163"/>
          <w:sz w:val="20"/>
          <w:szCs w:val="20"/>
          <w:lang w:val="en-GB"/>
        </w:rPr>
        <w:t> </w:t>
      </w:r>
      <w:proofErr w:type="spellStart"/>
      <w:r>
        <w:rPr>
          <w:rFonts w:ascii="Arial" w:hAnsi="Arial" w:cs="Arial"/>
          <w:color w:val="2B0B4B"/>
          <w:sz w:val="20"/>
          <w:szCs w:val="20"/>
          <w:lang w:val="en-GB"/>
        </w:rPr>
        <w:t>Earlstrees</w:t>
      </w:r>
      <w:proofErr w:type="spellEnd"/>
      <w:r>
        <w:rPr>
          <w:rFonts w:ascii="Arial" w:hAnsi="Arial" w:cs="Arial"/>
          <w:color w:val="2B0B4B"/>
          <w:sz w:val="20"/>
          <w:szCs w:val="20"/>
          <w:lang w:val="en-GB"/>
        </w:rPr>
        <w:t xml:space="preserve"> Road</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Corby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Northants</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NN17 4AX</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UK</w:t>
      </w:r>
    </w:p>
    <w:p w14:paraId="5B8A0CB3" w14:textId="77777777" w:rsidR="00EE41D2" w:rsidRDefault="00EE41D2" w:rsidP="00EE41D2">
      <w:pPr>
        <w:autoSpaceDE w:val="0"/>
        <w:autoSpaceDN w:val="0"/>
        <w:rPr>
          <w:lang w:val="en-GB"/>
        </w:rPr>
      </w:pPr>
      <w:hyperlink r:id="rId11" w:history="1">
        <w:r>
          <w:rPr>
            <w:rStyle w:val="Hyperlink"/>
            <w:rFonts w:ascii="Arial" w:hAnsi="Arial" w:cs="Arial"/>
            <w:color w:val="2B0B4B"/>
            <w:sz w:val="20"/>
            <w:szCs w:val="20"/>
            <w:lang w:val="en-GB"/>
          </w:rPr>
          <w:t>info@ciltinternational.org</w:t>
        </w:r>
        <w:r>
          <w:rPr>
            <w:rStyle w:val="Hyperlink"/>
            <w:rFonts w:ascii="Arial" w:hAnsi="Arial" w:cs="Arial"/>
            <w:color w:val="0000FF"/>
            <w:sz w:val="20"/>
            <w:szCs w:val="20"/>
            <w:lang w:val="en-GB"/>
          </w:rPr>
          <w:t> </w:t>
        </w:r>
      </w:hyperlink>
      <w:r>
        <w:rPr>
          <w:rFonts w:ascii="Arial" w:hAnsi="Arial" w:cs="Arial"/>
          <w:color w:val="B38E5E"/>
          <w:sz w:val="20"/>
          <w:szCs w:val="20"/>
          <w:lang w:val="en-GB"/>
        </w:rPr>
        <w:t>|</w:t>
      </w:r>
      <w:r>
        <w:rPr>
          <w:rFonts w:ascii="Arial" w:hAnsi="Arial" w:cs="Arial"/>
          <w:color w:val="361163"/>
          <w:sz w:val="20"/>
          <w:szCs w:val="20"/>
          <w:lang w:val="en-GB"/>
        </w:rPr>
        <w:t xml:space="preserve">  </w:t>
      </w:r>
      <w:hyperlink r:id="rId12" w:history="1">
        <w:r>
          <w:rPr>
            <w:rStyle w:val="Hyperlink"/>
            <w:rFonts w:ascii="Arial" w:hAnsi="Arial" w:cs="Arial"/>
            <w:color w:val="2B0B4B"/>
            <w:sz w:val="20"/>
            <w:szCs w:val="20"/>
            <w:lang w:val="en-GB"/>
          </w:rPr>
          <w:t>ciltinternational.org</w:t>
        </w:r>
      </w:hyperlink>
    </w:p>
    <w:p w14:paraId="5A160E09" w14:textId="77777777" w:rsidR="00EE41D2" w:rsidRDefault="00EE41D2" w:rsidP="00EE41D2">
      <w:pPr>
        <w:autoSpaceDE w:val="0"/>
        <w:autoSpaceDN w:val="0"/>
        <w:rPr>
          <w:lang w:val="en-GB"/>
        </w:rPr>
      </w:pPr>
      <w:r>
        <w:rPr>
          <w:rFonts w:ascii="Arial" w:hAnsi="Arial" w:cs="Arial"/>
          <w:color w:val="361163"/>
          <w:sz w:val="20"/>
          <w:szCs w:val="20"/>
          <w:lang w:val="en-GB"/>
        </w:rPr>
        <w:t> </w:t>
      </w:r>
    </w:p>
    <w:p w14:paraId="1B255566" w14:textId="77777777" w:rsidR="00EE41D2" w:rsidRDefault="00EE41D2" w:rsidP="00EE41D2">
      <w:pPr>
        <w:autoSpaceDE w:val="0"/>
        <w:autoSpaceDN w:val="0"/>
        <w:rPr>
          <w:lang w:val="en-GB"/>
        </w:rPr>
      </w:pPr>
      <w:hyperlink r:id="rId13" w:history="1">
        <w:r>
          <w:rPr>
            <w:rStyle w:val="Hyperlink"/>
            <w:rFonts w:ascii="Arial" w:hAnsi="Arial" w:cs="Arial"/>
            <w:color w:val="2B0B4B"/>
            <w:sz w:val="20"/>
            <w:szCs w:val="20"/>
            <w:lang w:val="en-GB"/>
          </w:rPr>
          <w:t>Facebook</w:t>
        </w:r>
      </w:hyperlink>
      <w:r>
        <w:rPr>
          <w:rFonts w:ascii="Arial" w:hAnsi="Arial" w:cs="Arial"/>
          <w:color w:val="5F497A"/>
          <w:sz w:val="20"/>
          <w:szCs w:val="20"/>
          <w:lang w:val="en-GB"/>
        </w:rPr>
        <w:t> </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xml:space="preserve">  </w:t>
      </w:r>
      <w:hyperlink r:id="rId14" w:history="1">
        <w:r>
          <w:rPr>
            <w:rStyle w:val="Hyperlink"/>
            <w:rFonts w:ascii="Arial" w:hAnsi="Arial" w:cs="Arial"/>
            <w:color w:val="2B0B4B"/>
            <w:sz w:val="20"/>
            <w:szCs w:val="20"/>
            <w:lang w:val="en-GB"/>
          </w:rPr>
          <w:t>Twitter</w:t>
        </w:r>
      </w:hyperlink>
      <w:r>
        <w:rPr>
          <w:rFonts w:ascii="Arial" w:hAnsi="Arial" w:cs="Arial"/>
          <w:color w:val="2B0B4B"/>
          <w:sz w:val="20"/>
          <w:szCs w:val="20"/>
          <w:lang w:val="en-GB"/>
        </w:rPr>
        <w:t> </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xml:space="preserve">  </w:t>
      </w:r>
      <w:hyperlink r:id="rId15" w:history="1">
        <w:r>
          <w:rPr>
            <w:rStyle w:val="Hyperlink"/>
            <w:rFonts w:ascii="Arial" w:hAnsi="Arial" w:cs="Arial"/>
            <w:color w:val="2B0B4B"/>
            <w:sz w:val="20"/>
            <w:szCs w:val="20"/>
            <w:lang w:val="en-GB"/>
          </w:rPr>
          <w:t>LinkedIn</w:t>
        </w:r>
      </w:hyperlink>
    </w:p>
    <w:p w14:paraId="0249F3A3" w14:textId="77777777" w:rsidR="00EE41D2" w:rsidRDefault="00EE41D2" w:rsidP="00EE41D2">
      <w:pPr>
        <w:autoSpaceDE w:val="0"/>
        <w:autoSpaceDN w:val="0"/>
        <w:rPr>
          <w:lang w:val="en-GB"/>
        </w:rPr>
      </w:pPr>
      <w:r>
        <w:rPr>
          <w:rFonts w:ascii="Arial" w:hAnsi="Arial" w:cs="Arial"/>
          <w:b/>
          <w:bCs/>
          <w:color w:val="361163"/>
          <w:sz w:val="20"/>
          <w:szCs w:val="20"/>
          <w:lang w:val="en-GB"/>
        </w:rPr>
        <w:t> </w:t>
      </w:r>
    </w:p>
    <w:p w14:paraId="6A1475ED" w14:textId="77777777" w:rsidR="00EE41D2" w:rsidRDefault="00EE41D2" w:rsidP="00EE41D2">
      <w:pPr>
        <w:autoSpaceDE w:val="0"/>
        <w:autoSpaceDN w:val="0"/>
        <w:rPr>
          <w:lang w:val="en-GB"/>
        </w:rPr>
      </w:pPr>
      <w:r>
        <w:rPr>
          <w:rFonts w:ascii="Arial" w:hAnsi="Arial" w:cs="Arial"/>
          <w:color w:val="2B0B4B"/>
          <w:sz w:val="20"/>
          <w:szCs w:val="20"/>
          <w:lang w:val="en-GB"/>
        </w:rPr>
        <w:t>Registered Charity Number:313376</w:t>
      </w:r>
    </w:p>
    <w:p w14:paraId="2DFCEA68" w14:textId="77777777" w:rsidR="00EE41D2" w:rsidRDefault="00EE41D2" w:rsidP="00EE41D2">
      <w:pPr>
        <w:rPr>
          <w:lang w:val="en-GB"/>
        </w:rPr>
      </w:pPr>
      <w:r>
        <w:rPr>
          <w:lang w:val="en-GB"/>
        </w:rPr>
        <w:t> </w:t>
      </w:r>
    </w:p>
    <w:p w14:paraId="5AB95213" w14:textId="77777777" w:rsidR="00EE41D2" w:rsidRDefault="00EE41D2" w:rsidP="00EE41D2">
      <w:pPr>
        <w:rPr>
          <w:lang w:val="en-GB"/>
        </w:rPr>
      </w:pPr>
      <w:r>
        <w:rPr>
          <w:lang w:val="en-GB"/>
        </w:rPr>
        <w:t> </w:t>
      </w:r>
    </w:p>
    <w:tbl>
      <w:tblPr>
        <w:tblW w:w="5000" w:type="pct"/>
        <w:tblCellSpacing w:w="0" w:type="dxa"/>
        <w:tblCellMar>
          <w:left w:w="0" w:type="dxa"/>
          <w:right w:w="0" w:type="dxa"/>
        </w:tblCellMar>
        <w:tblLook w:val="04A0" w:firstRow="1" w:lastRow="0" w:firstColumn="1" w:lastColumn="0" w:noHBand="0" w:noVBand="1"/>
      </w:tblPr>
      <w:tblGrid>
        <w:gridCol w:w="9026"/>
      </w:tblGrid>
      <w:tr w:rsidR="00EE41D2" w14:paraId="13E43A64" w14:textId="77777777" w:rsidTr="00EE41D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EE41D2" w14:paraId="08748BF0"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EE41D2" w14:paraId="534EDC29"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EE41D2" w14:paraId="012601C0" w14:textId="77777777">
                          <w:trPr>
                            <w:tblCellSpacing w:w="0" w:type="dxa"/>
                          </w:trPr>
                          <w:tc>
                            <w:tcPr>
                              <w:tcW w:w="0" w:type="auto"/>
                              <w:tcMar>
                                <w:top w:w="150" w:type="dxa"/>
                                <w:left w:w="150" w:type="dxa"/>
                                <w:bottom w:w="150" w:type="dxa"/>
                                <w:right w:w="150" w:type="dxa"/>
                              </w:tcMar>
                              <w:hideMark/>
                            </w:tcPr>
                            <w:p w14:paraId="128E88E2" w14:textId="1A742E13" w:rsidR="00EE41D2" w:rsidRDefault="00EE41D2">
                              <w:pPr>
                                <w:rPr>
                                  <w:sz w:val="2"/>
                                  <w:szCs w:val="2"/>
                                </w:rPr>
                              </w:pPr>
                              <w:r>
                                <w:rPr>
                                  <w:noProof/>
                                  <w:color w:val="0563C1"/>
                                  <w:sz w:val="2"/>
                                  <w:szCs w:val="2"/>
                                </w:rPr>
                                <w:drawing>
                                  <wp:inline distT="0" distB="0" distL="0" distR="0" wp14:anchorId="475108E6" wp14:editId="64F15C70">
                                    <wp:extent cx="5731510" cy="955040"/>
                                    <wp:effectExtent l="0" t="0" r="2540" b="0"/>
                                    <wp:docPr id="1" name="Picture 1" descr="CILT International">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LT International"/>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31510" cy="955040"/>
                                            </a:xfrm>
                                            <a:prstGeom prst="rect">
                                              <a:avLst/>
                                            </a:prstGeom>
                                            <a:noFill/>
                                            <a:ln>
                                              <a:noFill/>
                                            </a:ln>
                                          </pic:spPr>
                                        </pic:pic>
                                      </a:graphicData>
                                    </a:graphic>
                                  </wp:inline>
                                </w:drawing>
                              </w:r>
                            </w:p>
                          </w:tc>
                        </w:tr>
                      </w:tbl>
                      <w:p w14:paraId="2A1DC658" w14:textId="77777777" w:rsidR="00EE41D2" w:rsidRDefault="00EE41D2">
                        <w:pPr>
                          <w:rPr>
                            <w:rFonts w:ascii="Times New Roman" w:eastAsia="Times New Roman" w:hAnsi="Times New Roman" w:cs="Times New Roman"/>
                            <w:sz w:val="20"/>
                            <w:szCs w:val="20"/>
                          </w:rPr>
                        </w:pPr>
                      </w:p>
                    </w:tc>
                  </w:tr>
                </w:tbl>
                <w:p w14:paraId="1360ED19" w14:textId="77777777" w:rsidR="00EE41D2" w:rsidRDefault="00EE41D2">
                  <w:pPr>
                    <w:rPr>
                      <w:rFonts w:ascii="Times New Roman" w:eastAsia="Times New Roman" w:hAnsi="Times New Roman" w:cs="Times New Roman"/>
                      <w:sz w:val="20"/>
                      <w:szCs w:val="20"/>
                    </w:rPr>
                  </w:pPr>
                </w:p>
              </w:tc>
            </w:tr>
            <w:tr w:rsidR="00EE41D2" w14:paraId="2E2ABC08"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EE41D2" w14:paraId="166FC49B" w14:textId="77777777">
                    <w:trPr>
                      <w:tblCellSpacing w:w="0" w:type="dxa"/>
                    </w:trPr>
                    <w:tc>
                      <w:tcPr>
                        <w:tcW w:w="0" w:type="auto"/>
                        <w:vAlign w:val="center"/>
                        <w:hideMark/>
                      </w:tcPr>
                      <w:p w14:paraId="7A291DF9" w14:textId="77777777" w:rsidR="00EE41D2" w:rsidRDefault="00EE41D2">
                        <w:pPr>
                          <w:spacing w:line="240" w:lineRule="exact"/>
                          <w:rPr>
                            <w:rFonts w:ascii="Arial" w:hAnsi="Arial" w:cs="Arial"/>
                            <w:color w:val="000001"/>
                            <w:sz w:val="15"/>
                            <w:szCs w:val="15"/>
                          </w:rPr>
                        </w:pPr>
                        <w:r>
                          <w:rPr>
                            <w:rFonts w:ascii="Arial" w:hAnsi="Arial" w:cs="Arial"/>
                            <w:color w:val="000001"/>
                            <w:sz w:val="15"/>
                            <w:szCs w:val="15"/>
                          </w:rPr>
                          <w:lastRenderedPageBreak/>
                          <w:t>Any opinions expressed in this e</w:t>
                        </w:r>
                        <w:r>
                          <w:rPr>
                            <w:rFonts w:ascii="Arial" w:hAnsi="Arial" w:cs="Arial"/>
                            <w:color w:val="000001"/>
                            <w:sz w:val="15"/>
                            <w:szCs w:val="15"/>
                          </w:rPr>
                          <w:noBreakHyphen/>
                          <w:t>mail are those of the individual and not necessarily the company.</w:t>
                        </w:r>
                        <w:r>
                          <w:rPr>
                            <w:rFonts w:ascii="remialcxesans" w:hAnsi="remialcxesans"/>
                            <w:color w:val="FFFFFF"/>
                            <w:sz w:val="2"/>
                            <w:szCs w:val="2"/>
                          </w:rPr>
                          <w:t>​</w:t>
                        </w:r>
                        <w:r>
                          <w:rPr>
                            <w:rFonts w:ascii="Arial" w:hAnsi="Arial" w:cs="Arial"/>
                            <w:color w:val="000001"/>
                            <w:sz w:val="15"/>
                            <w:szCs w:val="15"/>
                          </w:rPr>
                          <w:br/>
                          <w:t>This e</w:t>
                        </w:r>
                        <w:r>
                          <w:rPr>
                            <w:rFonts w:ascii="Arial" w:hAnsi="Arial" w:cs="Arial"/>
                            <w:color w:val="000001"/>
                            <w:sz w:val="15"/>
                            <w:szCs w:val="15"/>
                          </w:rPr>
                          <w:noBreakHyphen/>
                          <w:t>mail and any accompanying attachments may contain information which is, or maybe confidential and/or legally privileged.</w:t>
                        </w:r>
                        <w:r>
                          <w:rPr>
                            <w:rFonts w:ascii="Arial" w:hAnsi="Arial" w:cs="Arial"/>
                            <w:color w:val="000001"/>
                            <w:sz w:val="15"/>
                            <w:szCs w:val="15"/>
                          </w:rPr>
                          <w:br/>
                          <w:t>If you are not the intended recipient or have received this e</w:t>
                        </w:r>
                        <w:r>
                          <w:rPr>
                            <w:rFonts w:ascii="Arial" w:hAnsi="Arial" w:cs="Arial"/>
                            <w:color w:val="000001"/>
                            <w:sz w:val="15"/>
                            <w:szCs w:val="15"/>
                          </w:rPr>
                          <w:noBreakHyphen/>
                          <w:t>mail in error you are hereby notified that any disclosure, distribution or the taking </w:t>
                        </w:r>
                        <w:r>
                          <w:rPr>
                            <w:rFonts w:ascii="Arial" w:hAnsi="Arial" w:cs="Arial"/>
                            <w:color w:val="000001"/>
                            <w:sz w:val="15"/>
                            <w:szCs w:val="15"/>
                          </w:rPr>
                          <w:br/>
                          <w:t>of any action in reliance to the contents is strictly prohibited, and that this e</w:t>
                        </w:r>
                        <w:r>
                          <w:rPr>
                            <w:rFonts w:ascii="Arial" w:hAnsi="Arial" w:cs="Arial"/>
                            <w:color w:val="000001"/>
                            <w:sz w:val="15"/>
                            <w:szCs w:val="15"/>
                          </w:rPr>
                          <w:noBreakHyphen/>
                          <w:t>mail and any attachments should be returned to the sender immediately.</w:t>
                        </w:r>
                        <w:r>
                          <w:rPr>
                            <w:rFonts w:ascii="Arial" w:hAnsi="Arial" w:cs="Arial"/>
                            <w:color w:val="000001"/>
                            <w:sz w:val="15"/>
                            <w:szCs w:val="15"/>
                          </w:rPr>
                          <w:br/>
                          <w:t>Although this e</w:t>
                        </w:r>
                        <w:r>
                          <w:rPr>
                            <w:rFonts w:ascii="Arial" w:hAnsi="Arial" w:cs="Arial"/>
                            <w:color w:val="000001"/>
                            <w:sz w:val="15"/>
                            <w:szCs w:val="15"/>
                          </w:rPr>
                          <w:noBreakHyphen/>
                          <w:t>mail and any attachments have been scanned, and are believed to be free of any viruses it is the responsibility of the recipient to ensure</w:t>
                        </w:r>
                        <w:r>
                          <w:rPr>
                            <w:rFonts w:ascii="Arial" w:hAnsi="Arial" w:cs="Arial"/>
                            <w:color w:val="000001"/>
                            <w:sz w:val="15"/>
                            <w:szCs w:val="15"/>
                          </w:rPr>
                          <w:br/>
                          <w:t>that they are virus free and no responsibility will be accepted by The Chartered Institute of Logistics and Transport for any loss or damage caused from receipt.</w:t>
                        </w:r>
                        <w:r>
                          <w:rPr>
                            <w:rFonts w:ascii="Arial" w:hAnsi="Arial" w:cs="Arial"/>
                            <w:color w:val="000001"/>
                            <w:sz w:val="15"/>
                            <w:szCs w:val="15"/>
                          </w:rPr>
                          <w:br/>
                          <w:t> </w:t>
                        </w:r>
                        <w:r>
                          <w:rPr>
                            <w:rFonts w:ascii="Arial" w:hAnsi="Arial" w:cs="Arial"/>
                            <w:color w:val="000001"/>
                            <w:sz w:val="15"/>
                            <w:szCs w:val="15"/>
                          </w:rPr>
                          <w:br/>
                          <w:t>The Chartered Institute of Logistics and Transport</w:t>
                        </w:r>
                        <w:r>
                          <w:rPr>
                            <w:rFonts w:ascii="Arial" w:hAnsi="Arial" w:cs="Arial"/>
                            <w:color w:val="000001"/>
                            <w:sz w:val="15"/>
                            <w:szCs w:val="15"/>
                          </w:rPr>
                          <w:br/>
                          <w:t>Registered Office: Earlstrees Court, Earlstrees Road, Corby, Northants. NN17 4AX UK</w:t>
                        </w:r>
                        <w:r>
                          <w:rPr>
                            <w:rFonts w:ascii="Arial" w:hAnsi="Arial" w:cs="Arial"/>
                            <w:color w:val="000001"/>
                            <w:sz w:val="15"/>
                            <w:szCs w:val="15"/>
                          </w:rPr>
                          <w:br/>
                          <w:t>Registered Charity Number 313376.</w:t>
                        </w:r>
                        <w:r>
                          <w:rPr>
                            <w:rFonts w:ascii="Arial" w:hAnsi="Arial" w:cs="Arial"/>
                            <w:color w:val="000001"/>
                            <w:sz w:val="15"/>
                            <w:szCs w:val="15"/>
                          </w:rPr>
                          <w:br/>
                        </w:r>
                        <w:r>
                          <w:rPr>
                            <w:rFonts w:ascii="Arial" w:hAnsi="Arial" w:cs="Arial"/>
                            <w:color w:val="000001"/>
                            <w:sz w:val="15"/>
                            <w:szCs w:val="15"/>
                          </w:rPr>
                          <w:br/>
                        </w:r>
                        <w:hyperlink r:id="rId19" w:tgtFrame="_blank" w:history="1">
                          <w:r>
                            <w:rPr>
                              <w:rStyle w:val="Strong"/>
                              <w:rFonts w:ascii="Arial" w:hAnsi="Arial" w:cs="Arial"/>
                              <w:b w:val="0"/>
                              <w:bCs w:val="0"/>
                              <w:color w:val="000001"/>
                              <w:sz w:val="15"/>
                              <w:szCs w:val="15"/>
                            </w:rPr>
                            <w:t>​www.ciltinternational.org</w:t>
                          </w:r>
                        </w:hyperlink>
                      </w:p>
                    </w:tc>
                  </w:tr>
                </w:tbl>
                <w:p w14:paraId="58D63E8E" w14:textId="77777777" w:rsidR="00EE41D2" w:rsidRDefault="00EE41D2">
                  <w:pPr>
                    <w:rPr>
                      <w:rFonts w:ascii="Times New Roman" w:eastAsia="Times New Roman" w:hAnsi="Times New Roman" w:cs="Times New Roman"/>
                      <w:sz w:val="20"/>
                      <w:szCs w:val="20"/>
                    </w:rPr>
                  </w:pPr>
                </w:p>
              </w:tc>
            </w:tr>
          </w:tbl>
          <w:p w14:paraId="387C4EB5" w14:textId="77777777" w:rsidR="00EE41D2" w:rsidRDefault="00EE41D2">
            <w:pPr>
              <w:rPr>
                <w:rFonts w:ascii="Times New Roman" w:eastAsia="Times New Roman" w:hAnsi="Times New Roman" w:cs="Times New Roman"/>
                <w:sz w:val="20"/>
                <w:szCs w:val="20"/>
              </w:rPr>
            </w:pPr>
          </w:p>
        </w:tc>
      </w:tr>
    </w:tbl>
    <w:p w14:paraId="31A9352C" w14:textId="77777777" w:rsidR="008D2888" w:rsidRDefault="008D2888"/>
    <w:sectPr w:rsidR="008D28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emialcxe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D2"/>
    <w:rsid w:val="008D2888"/>
    <w:rsid w:val="00EE4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D3CD"/>
  <w15:chartTrackingRefBased/>
  <w15:docId w15:val="{10FA374A-8AE3-4CA0-9D2B-53D555CF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D2"/>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1D2"/>
    <w:rPr>
      <w:color w:val="0563C1"/>
      <w:u w:val="single"/>
    </w:rPr>
  </w:style>
  <w:style w:type="character" w:customStyle="1" w:styleId="emailstyle16">
    <w:name w:val="emailstyle16"/>
    <w:basedOn w:val="DefaultParagraphFont"/>
    <w:semiHidden/>
    <w:rsid w:val="00EE41D2"/>
    <w:rPr>
      <w:rFonts w:ascii="Calibri" w:hAnsi="Calibri" w:cs="Calibri" w:hint="default"/>
      <w:color w:val="auto"/>
    </w:rPr>
  </w:style>
  <w:style w:type="character" w:styleId="Strong">
    <w:name w:val="Strong"/>
    <w:basedOn w:val="DefaultParagraphFont"/>
    <w:uiPriority w:val="22"/>
    <w:qFormat/>
    <w:rsid w:val="00EE4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ilt_global" TargetMode="External"/><Relationship Id="rId13" Type="http://schemas.openxmlformats.org/officeDocument/2006/relationships/hyperlink" Target="https://www.facebook.com/ciltinternational/" TargetMode="External"/><Relationship Id="rId18" Type="http://schemas.openxmlformats.org/officeDocument/2006/relationships/image" Target="cid:image001.png@01D757DB.F14D055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acebook.com/ciltinternational/" TargetMode="External"/><Relationship Id="rId12" Type="http://schemas.openxmlformats.org/officeDocument/2006/relationships/hyperlink" Target="http://www.ciltinternational.org/"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www.ciltinternational.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alwa-presidentoffice@ciltinternational.org" TargetMode="External"/><Relationship Id="rId11" Type="http://schemas.openxmlformats.org/officeDocument/2006/relationships/hyperlink" Target="info@ciltinternational.org&#160;" TargetMode="External"/><Relationship Id="rId5" Type="http://schemas.openxmlformats.org/officeDocument/2006/relationships/hyperlink" Target="mailto:president@ciltinternational.org" TargetMode="External"/><Relationship Id="rId15" Type="http://schemas.openxmlformats.org/officeDocument/2006/relationships/hyperlink" Target="https://www.linkedin.com/company/the-chartered-institute-of-logistics-&amp;-transport" TargetMode="External"/><Relationship Id="rId10" Type="http://schemas.openxmlformats.org/officeDocument/2006/relationships/hyperlink" Target="ceri.williams@ciltinternational.org" TargetMode="External"/><Relationship Id="rId19" Type="http://schemas.openxmlformats.org/officeDocument/2006/relationships/hyperlink" Target="https://www.ciltinternational.org/" TargetMode="External"/><Relationship Id="rId4" Type="http://schemas.openxmlformats.org/officeDocument/2006/relationships/hyperlink" Target="mailto:Ceri.Williams@ciltinternational.org" TargetMode="External"/><Relationship Id="rId9" Type="http://schemas.openxmlformats.org/officeDocument/2006/relationships/hyperlink" Target="mailto:jasper.cook@ciltinternational.org" TargetMode="External"/><Relationship Id="rId14" Type="http://schemas.openxmlformats.org/officeDocument/2006/relationships/hyperlink" Target="https://twitter.com/cilt_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Williams | CILT International</dc:creator>
  <cp:keywords/>
  <dc:description/>
  <cp:lastModifiedBy>Ceri Williams | CILT International</cp:lastModifiedBy>
  <cp:revision>1</cp:revision>
  <dcterms:created xsi:type="dcterms:W3CDTF">2021-06-10T16:00:00Z</dcterms:created>
  <dcterms:modified xsi:type="dcterms:W3CDTF">2021-06-10T16:00:00Z</dcterms:modified>
</cp:coreProperties>
</file>