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1B8F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sectPr w:rsidR="00EA4C9E" w:rsidRPr="00544A14" w:rsidSect="00806F86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2410" w:right="2155" w:bottom="1843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60DF" w14:textId="77777777" w:rsidR="00BA7BFA" w:rsidRDefault="00BA7BFA" w:rsidP="00491A14">
      <w:pPr>
        <w:spacing w:after="0" w:line="240" w:lineRule="auto"/>
      </w:pPr>
      <w:r>
        <w:separator/>
      </w:r>
    </w:p>
  </w:endnote>
  <w:endnote w:type="continuationSeparator" w:id="0">
    <w:p w14:paraId="705FF24A" w14:textId="77777777" w:rsidR="00BA7BFA" w:rsidRDefault="00BA7BFA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20B0600060000020004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20B0500060000020004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09E" w14:textId="77777777" w:rsidR="000269E3" w:rsidRPr="00EA4C9E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 xml:space="preserve">CILT </w:t>
    </w:r>
    <w:r>
      <w:rPr>
        <w:rFonts w:cs="Imago-Medium"/>
        <w:b/>
        <w:color w:val="361164"/>
        <w:sz w:val="18"/>
        <w:szCs w:val="18"/>
      </w:rPr>
      <w:t xml:space="preserve">Ireland </w:t>
    </w:r>
  </w:p>
  <w:p w14:paraId="5B9BAA34" w14:textId="77777777" w:rsidR="000269E3" w:rsidRPr="00EA4C9E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>
      <w:rPr>
        <w:rFonts w:eastAsia="Imago-Light" w:cs="Imago-Light"/>
        <w:color w:val="361164"/>
        <w:sz w:val="18"/>
        <w:szCs w:val="18"/>
      </w:rPr>
      <w:t>1 Fitzwilliam Place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Dublin 2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F4401B">
      <w:rPr>
        <w:rFonts w:eastAsia="Imago-Light" w:cs="Imago-Light"/>
        <w:color w:val="361164"/>
        <w:sz w:val="18"/>
        <w:szCs w:val="18"/>
      </w:rPr>
      <w:t>Ireland</w:t>
    </w:r>
    <w:r>
      <w:rPr>
        <w:rFonts w:eastAsia="Imago-Light" w:cs="Imago-Light"/>
        <w:color w:val="361164"/>
        <w:sz w:val="18"/>
        <w:szCs w:val="18"/>
      </w:rPr>
      <w:br/>
    </w:r>
    <w:hyperlink r:id="rId1" w:tooltip="Call via Hangouts" w:history="1">
      <w:r w:rsidRPr="00F4401B">
        <w:rPr>
          <w:rFonts w:eastAsia="Imago-Light" w:cs="Imago-Light"/>
          <w:color w:val="361164"/>
          <w:sz w:val="18"/>
          <w:szCs w:val="18"/>
        </w:rPr>
        <w:t>+353 1 676 3188</w:t>
      </w:r>
    </w:hyperlink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</w:t>
    </w:r>
    <w:r>
      <w:rPr>
        <w:rFonts w:eastAsia="Imago-Light" w:cs="Imago-Light"/>
        <w:color w:val="361164"/>
        <w:sz w:val="18"/>
        <w:szCs w:val="18"/>
      </w:rPr>
      <w:t>cilt.ie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cilt.ie</w:t>
    </w:r>
  </w:p>
  <w:p w14:paraId="7DDD7E8E" w14:textId="77777777" w:rsidR="000269E3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354D137C" w14:textId="77777777" w:rsidR="000269E3" w:rsidRPr="001719B8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Company Reg No.: 2629347 (A Company Limited by Guarantee) Charity Registration Number: 313376</w:t>
    </w:r>
  </w:p>
  <w:p w14:paraId="4847A288" w14:textId="77777777" w:rsidR="00844BFB" w:rsidRPr="000269E3" w:rsidRDefault="00844BFB" w:rsidP="00026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76F7" w14:textId="0BF40F0C" w:rsidR="00CE72DA" w:rsidRPr="00EA4C9E" w:rsidRDefault="00FD4E59" w:rsidP="00CE72DA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FD4E59">
      <w:rPr>
        <w:rFonts w:cs="Imago-Medium"/>
        <w:b/>
        <w:color w:val="361164"/>
        <w:sz w:val="18"/>
        <w:szCs w:val="18"/>
      </w:rPr>
      <w:drawing>
        <wp:anchor distT="0" distB="0" distL="114300" distR="114300" simplePos="0" relativeHeight="251659264" behindDoc="1" locked="0" layoutInCell="1" allowOverlap="1" wp14:anchorId="2CF2051E" wp14:editId="6E0E4867">
          <wp:simplePos x="0" y="0"/>
          <wp:positionH relativeFrom="column">
            <wp:posOffset>-955675</wp:posOffset>
          </wp:positionH>
          <wp:positionV relativeFrom="paragraph">
            <wp:posOffset>130685</wp:posOffset>
          </wp:positionV>
          <wp:extent cx="1648918" cy="552231"/>
          <wp:effectExtent l="0" t="0" r="254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918" cy="552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59">
      <w:rPr>
        <w:rFonts w:cs="Imago-Medium"/>
        <w:b/>
        <w:color w:val="361164"/>
        <w:sz w:val="18"/>
        <w:szCs w:val="18"/>
      </w:rPr>
      <w:t>+3</w:t>
    </w:r>
    <w:r w:rsidR="00CE72DA" w:rsidRPr="00EA4C9E">
      <w:rPr>
        <w:rFonts w:cs="Imago-Medium"/>
        <w:b/>
        <w:color w:val="361164"/>
        <w:sz w:val="18"/>
        <w:szCs w:val="18"/>
      </w:rPr>
      <w:t xml:space="preserve">CILT </w:t>
    </w:r>
    <w:r w:rsidR="00CE72DA">
      <w:rPr>
        <w:rFonts w:cs="Imago-Medium"/>
        <w:b/>
        <w:color w:val="361164"/>
        <w:sz w:val="18"/>
        <w:szCs w:val="18"/>
      </w:rPr>
      <w:t xml:space="preserve">Ireland </w:t>
    </w:r>
  </w:p>
  <w:p w14:paraId="317ACEFA" w14:textId="7B69266D" w:rsidR="00CE72DA" w:rsidRPr="00EA4C9E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>
      <w:rPr>
        <w:rFonts w:eastAsia="Imago-Light" w:cs="Imago-Light"/>
        <w:color w:val="361164"/>
        <w:sz w:val="18"/>
        <w:szCs w:val="18"/>
      </w:rPr>
      <w:t>1 Fitzwilliam Place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Dublin 2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F4401B">
      <w:rPr>
        <w:rFonts w:eastAsia="Imago-Light" w:cs="Imago-Light"/>
        <w:color w:val="361164"/>
        <w:sz w:val="18"/>
        <w:szCs w:val="18"/>
      </w:rPr>
      <w:t>Ireland</w:t>
    </w:r>
    <w:r>
      <w:rPr>
        <w:rFonts w:eastAsia="Imago-Light" w:cs="Imago-Light"/>
        <w:color w:val="361164"/>
        <w:sz w:val="18"/>
        <w:szCs w:val="18"/>
      </w:rPr>
      <w:br/>
    </w:r>
    <w:hyperlink r:id="rId2" w:tooltip="Call via Hangouts" w:history="1">
      <w:r w:rsidRPr="00F4401B">
        <w:rPr>
          <w:rFonts w:eastAsia="Imago-Light" w:cs="Imago-Light"/>
          <w:color w:val="361164"/>
          <w:sz w:val="18"/>
          <w:szCs w:val="18"/>
        </w:rPr>
        <w:t>53 1 676 3188</w:t>
      </w:r>
    </w:hyperlink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</w:t>
    </w:r>
    <w:r>
      <w:rPr>
        <w:rFonts w:eastAsia="Imago-Light" w:cs="Imago-Light"/>
        <w:color w:val="361164"/>
        <w:sz w:val="18"/>
        <w:szCs w:val="18"/>
      </w:rPr>
      <w:t>cilt.ie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cilt.ie</w:t>
    </w:r>
  </w:p>
  <w:p w14:paraId="4F632037" w14:textId="77777777" w:rsidR="00CE72DA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28D7BE31" w14:textId="77777777" w:rsidR="00CE72DA" w:rsidRPr="001719B8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Company Reg No.: 2629347 (A Company Limited by Guarantee) Charity Registration Number: 313376</w:t>
    </w:r>
  </w:p>
  <w:p w14:paraId="4F300DDD" w14:textId="15FE5729" w:rsidR="00844BFB" w:rsidRPr="00ED2CCF" w:rsidRDefault="00844BFB" w:rsidP="00CE72DA">
    <w:pPr>
      <w:autoSpaceDE w:val="0"/>
      <w:autoSpaceDN w:val="0"/>
      <w:adjustRightIn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9614" w14:textId="77777777" w:rsidR="00BA7BFA" w:rsidRDefault="00BA7BFA" w:rsidP="00491A14">
      <w:pPr>
        <w:spacing w:after="0" w:line="240" w:lineRule="auto"/>
      </w:pPr>
      <w:r>
        <w:separator/>
      </w:r>
    </w:p>
  </w:footnote>
  <w:footnote w:type="continuationSeparator" w:id="0">
    <w:p w14:paraId="4B4BDA09" w14:textId="77777777" w:rsidR="00BA7BFA" w:rsidRDefault="00BA7BFA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844BFB" w:rsidRPr="00EA4C9E" w:rsidRDefault="00844BFB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0269E3">
          <w:rPr>
            <w:b/>
            <w:bCs/>
            <w:noProof/>
            <w:color w:val="2B0B4B"/>
            <w:sz w:val="18"/>
            <w:szCs w:val="18"/>
          </w:rPr>
          <w:t>4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0269E3">
          <w:rPr>
            <w:b/>
            <w:bCs/>
            <w:noProof/>
            <w:color w:val="2B0B4B"/>
            <w:sz w:val="18"/>
            <w:szCs w:val="18"/>
          </w:rPr>
          <w:t>4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844BFB" w:rsidRDefault="0084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B3E" w14:textId="77777777" w:rsidR="00844BFB" w:rsidRDefault="00844B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A6694"/>
    <w:multiLevelType w:val="hybridMultilevel"/>
    <w:tmpl w:val="98C6622C"/>
    <w:lvl w:ilvl="0" w:tplc="19622B82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14"/>
    <w:rsid w:val="000173B2"/>
    <w:rsid w:val="00020198"/>
    <w:rsid w:val="00021121"/>
    <w:rsid w:val="000269E3"/>
    <w:rsid w:val="00042997"/>
    <w:rsid w:val="00044366"/>
    <w:rsid w:val="0004552F"/>
    <w:rsid w:val="0006052B"/>
    <w:rsid w:val="00064561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719B8"/>
    <w:rsid w:val="00172EAB"/>
    <w:rsid w:val="00197E76"/>
    <w:rsid w:val="001A348E"/>
    <w:rsid w:val="001C485B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400967"/>
    <w:rsid w:val="0041165E"/>
    <w:rsid w:val="00412ADD"/>
    <w:rsid w:val="00491A14"/>
    <w:rsid w:val="00492602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57C7F"/>
    <w:rsid w:val="00561AA4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C062C"/>
    <w:rsid w:val="007C522E"/>
    <w:rsid w:val="007F647E"/>
    <w:rsid w:val="00806F86"/>
    <w:rsid w:val="00814735"/>
    <w:rsid w:val="00832FE5"/>
    <w:rsid w:val="00844BFB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64121"/>
    <w:rsid w:val="00967E47"/>
    <w:rsid w:val="00974A54"/>
    <w:rsid w:val="00975756"/>
    <w:rsid w:val="00983BC4"/>
    <w:rsid w:val="009B55B2"/>
    <w:rsid w:val="009C053D"/>
    <w:rsid w:val="009D6D52"/>
    <w:rsid w:val="00A179CC"/>
    <w:rsid w:val="00A24486"/>
    <w:rsid w:val="00A33CFB"/>
    <w:rsid w:val="00A46932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0FAF"/>
    <w:rsid w:val="00B13A20"/>
    <w:rsid w:val="00B42CB9"/>
    <w:rsid w:val="00B5495E"/>
    <w:rsid w:val="00B7383F"/>
    <w:rsid w:val="00B97AA0"/>
    <w:rsid w:val="00BA605C"/>
    <w:rsid w:val="00BA6C7F"/>
    <w:rsid w:val="00BA7BFA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E72DA"/>
    <w:rsid w:val="00CF0646"/>
    <w:rsid w:val="00D012BF"/>
    <w:rsid w:val="00D01742"/>
    <w:rsid w:val="00D13DC7"/>
    <w:rsid w:val="00D268C2"/>
    <w:rsid w:val="00D320B5"/>
    <w:rsid w:val="00D406A0"/>
    <w:rsid w:val="00D5716E"/>
    <w:rsid w:val="00DB1793"/>
    <w:rsid w:val="00E212FD"/>
    <w:rsid w:val="00E23AE0"/>
    <w:rsid w:val="00E24D3D"/>
    <w:rsid w:val="00E26B36"/>
    <w:rsid w:val="00E2725A"/>
    <w:rsid w:val="00E522C1"/>
    <w:rsid w:val="00EA4C9E"/>
    <w:rsid w:val="00ED25AF"/>
    <w:rsid w:val="00ED2CCF"/>
    <w:rsid w:val="00EE7DC9"/>
    <w:rsid w:val="00EF2249"/>
    <w:rsid w:val="00EF25ED"/>
    <w:rsid w:val="00F04424"/>
    <w:rsid w:val="00F05645"/>
    <w:rsid w:val="00F213CF"/>
    <w:rsid w:val="00F23639"/>
    <w:rsid w:val="00F4478B"/>
    <w:rsid w:val="00F47941"/>
    <w:rsid w:val="00F77342"/>
    <w:rsid w:val="00F81862"/>
    <w:rsid w:val="00F81871"/>
    <w:rsid w:val="00F85556"/>
    <w:rsid w:val="00F858FA"/>
    <w:rsid w:val="00FA7D82"/>
    <w:rsid w:val="00FB3047"/>
    <w:rsid w:val="00FC7D0B"/>
    <w:rsid w:val="00FD0A33"/>
    <w:rsid w:val="00FD18A4"/>
    <w:rsid w:val="00FD4E59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5E7"/>
  <w15:docId w15:val="{327F5651-B0C5-4042-AB94-17900C0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javascript:void(0)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Jon Davis</cp:lastModifiedBy>
  <cp:revision>3</cp:revision>
  <cp:lastPrinted>2016-02-11T15:39:00Z</cp:lastPrinted>
  <dcterms:created xsi:type="dcterms:W3CDTF">2021-09-15T18:07:00Z</dcterms:created>
  <dcterms:modified xsi:type="dcterms:W3CDTF">2021-09-15T18:09:00Z</dcterms:modified>
</cp:coreProperties>
</file>